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AC0D9" w14:textId="77777777" w:rsidR="001C224A"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center"/>
        <w:rPr>
          <w:rFonts w:ascii="Times New Roman" w:hAnsi="Times New Roman"/>
          <w:b/>
          <w:bCs/>
          <w:i/>
          <w:iCs/>
          <w:sz w:val="32"/>
          <w:szCs w:val="32"/>
          <w:u w:color="545454"/>
        </w:rPr>
      </w:pPr>
      <w:r>
        <w:rPr>
          <w:rFonts w:ascii="Times New Roman" w:hAnsi="Times New Roman"/>
          <w:b/>
          <w:bCs/>
          <w:i/>
          <w:iCs/>
          <w:sz w:val="32"/>
          <w:szCs w:val="32"/>
          <w:u w:color="545454"/>
        </w:rPr>
        <w:t>П</w:t>
      </w:r>
      <w:r w:rsidR="001C224A">
        <w:rPr>
          <w:rFonts w:ascii="Times New Roman" w:hAnsi="Times New Roman"/>
          <w:b/>
          <w:bCs/>
          <w:i/>
          <w:iCs/>
          <w:sz w:val="32"/>
          <w:szCs w:val="32"/>
          <w:u w:color="545454"/>
        </w:rPr>
        <w:t>орядок проведення</w:t>
      </w:r>
      <w:r>
        <w:rPr>
          <w:rFonts w:ascii="Times New Roman" w:hAnsi="Times New Roman"/>
          <w:b/>
          <w:bCs/>
          <w:i/>
          <w:iCs/>
          <w:sz w:val="32"/>
          <w:szCs w:val="32"/>
          <w:u w:color="545454"/>
        </w:rPr>
        <w:t xml:space="preserve"> атестації педагогічних працівників </w:t>
      </w:r>
    </w:p>
    <w:p w14:paraId="17D861DF" w14:textId="7D29B0A6"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center"/>
        <w:rPr>
          <w:rFonts w:ascii="Times New Roman" w:eastAsia="Times New Roman" w:hAnsi="Times New Roman" w:cs="Times New Roman"/>
          <w:b/>
          <w:bCs/>
          <w:i/>
          <w:iCs/>
          <w:sz w:val="32"/>
          <w:szCs w:val="32"/>
          <w:u w:color="545454"/>
        </w:rPr>
      </w:pPr>
      <w:r>
        <w:rPr>
          <w:rFonts w:ascii="Times New Roman" w:hAnsi="Times New Roman"/>
          <w:b/>
          <w:bCs/>
          <w:i/>
          <w:iCs/>
          <w:sz w:val="32"/>
          <w:szCs w:val="32"/>
          <w:u w:color="545454"/>
        </w:rPr>
        <w:t>заклад</w:t>
      </w:r>
      <w:r w:rsidR="001C224A">
        <w:rPr>
          <w:rFonts w:ascii="Times New Roman" w:hAnsi="Times New Roman"/>
          <w:b/>
          <w:bCs/>
          <w:i/>
          <w:iCs/>
          <w:sz w:val="32"/>
          <w:szCs w:val="32"/>
          <w:u w:color="545454"/>
        </w:rPr>
        <w:t>ів</w:t>
      </w:r>
      <w:r>
        <w:rPr>
          <w:rFonts w:ascii="Times New Roman" w:hAnsi="Times New Roman"/>
          <w:b/>
          <w:bCs/>
          <w:i/>
          <w:iCs/>
          <w:sz w:val="32"/>
          <w:szCs w:val="32"/>
          <w:u w:color="545454"/>
        </w:rPr>
        <w:t xml:space="preserve"> освіти</w:t>
      </w:r>
    </w:p>
    <w:p w14:paraId="632F66BA"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rPr>
          <w:rFonts w:ascii="Times New Roman" w:eastAsia="Times New Roman" w:hAnsi="Times New Roman" w:cs="Times New Roman"/>
          <w:b/>
          <w:bCs/>
          <w:i/>
          <w:iCs/>
          <w:sz w:val="32"/>
          <w:szCs w:val="32"/>
          <w:u w:color="545454"/>
        </w:rPr>
      </w:pPr>
    </w:p>
    <w:p w14:paraId="2C84C8AF" w14:textId="5E5704D0"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545454"/>
        </w:rPr>
      </w:pPr>
      <w:r>
        <w:rPr>
          <w:rFonts w:ascii="Times New Roman" w:eastAsia="Times New Roman" w:hAnsi="Times New Roman" w:cs="Times New Roman"/>
          <w:sz w:val="32"/>
          <w:szCs w:val="32"/>
          <w:u w:color="545454"/>
        </w:rPr>
        <w:tab/>
      </w:r>
      <w:r>
        <w:rPr>
          <w:rFonts w:ascii="Times New Roman" w:hAnsi="Times New Roman"/>
          <w:sz w:val="28"/>
          <w:szCs w:val="28"/>
          <w:u w:color="545454"/>
        </w:rPr>
        <w:t xml:space="preserve">Відповідно до </w:t>
      </w:r>
      <w:r w:rsidR="00723F3B">
        <w:rPr>
          <w:rFonts w:ascii="Times New Roman" w:hAnsi="Times New Roman"/>
          <w:sz w:val="28"/>
          <w:szCs w:val="28"/>
          <w:u w:color="545454"/>
        </w:rPr>
        <w:t>з</w:t>
      </w:r>
      <w:r>
        <w:rPr>
          <w:rFonts w:ascii="Times New Roman" w:hAnsi="Times New Roman"/>
          <w:sz w:val="28"/>
          <w:szCs w:val="28"/>
          <w:u w:color="545454"/>
        </w:rPr>
        <w:t>акон</w:t>
      </w:r>
      <w:r w:rsidR="00723F3B">
        <w:rPr>
          <w:rFonts w:ascii="Times New Roman" w:hAnsi="Times New Roman"/>
          <w:sz w:val="28"/>
          <w:szCs w:val="28"/>
          <w:u w:color="545454"/>
        </w:rPr>
        <w:t>ів</w:t>
      </w:r>
      <w:r>
        <w:rPr>
          <w:rFonts w:ascii="Times New Roman" w:hAnsi="Times New Roman"/>
          <w:sz w:val="28"/>
          <w:szCs w:val="28"/>
          <w:u w:color="545454"/>
        </w:rPr>
        <w:t xml:space="preserve"> України </w:t>
      </w:r>
      <w:r w:rsidR="00723F3B">
        <w:rPr>
          <w:rFonts w:ascii="Times New Roman" w:hAnsi="Times New Roman"/>
          <w:sz w:val="28"/>
          <w:szCs w:val="28"/>
          <w:u w:color="545454"/>
        </w:rPr>
        <w:t>«</w:t>
      </w:r>
      <w:r>
        <w:rPr>
          <w:rFonts w:ascii="Times New Roman" w:hAnsi="Times New Roman"/>
          <w:sz w:val="28"/>
          <w:szCs w:val="28"/>
          <w:u w:color="545454"/>
        </w:rPr>
        <w:t>Про освіт</w:t>
      </w:r>
      <w:r w:rsidR="00723F3B">
        <w:rPr>
          <w:rFonts w:ascii="Times New Roman" w:hAnsi="Times New Roman"/>
          <w:sz w:val="28"/>
          <w:szCs w:val="28"/>
          <w:u w:color="545454"/>
        </w:rPr>
        <w:t>у», «</w:t>
      </w:r>
      <w:r>
        <w:rPr>
          <w:rFonts w:ascii="Times New Roman" w:hAnsi="Times New Roman"/>
          <w:sz w:val="28"/>
          <w:szCs w:val="28"/>
          <w:u w:color="545454"/>
        </w:rPr>
        <w:t>Про повну загальну середню освіту</w:t>
      </w:r>
      <w:r w:rsidR="00723F3B">
        <w:rPr>
          <w:rFonts w:ascii="Times New Roman" w:hAnsi="Times New Roman"/>
          <w:sz w:val="28"/>
          <w:szCs w:val="28"/>
          <w:u w:color="545454"/>
        </w:rPr>
        <w:t xml:space="preserve">, «Про дошкільну освіту» </w:t>
      </w:r>
      <w:r>
        <w:rPr>
          <w:rFonts w:ascii="Times New Roman" w:hAnsi="Times New Roman"/>
          <w:sz w:val="28"/>
          <w:szCs w:val="28"/>
          <w:u w:color="545454"/>
        </w:rPr>
        <w:t>кожен педагогічний працівник не менше одного разу на п'ять років проходить атестацію у порядку, визначеному Міністерством освіти і науки України (далі - МОН України) згідно з Положеням про атестацію педагогічних працівників, затвердженим наказом МОН України від 09.09.2022 № 805</w:t>
      </w:r>
      <w:r w:rsidR="00723F3B">
        <w:rPr>
          <w:rFonts w:ascii="Times New Roman" w:hAnsi="Times New Roman"/>
          <w:sz w:val="28"/>
          <w:szCs w:val="28"/>
          <w:u w:color="545454"/>
        </w:rPr>
        <w:t>( із змінами, внесеними згідно з наказом Міністерства освіти і науки України</w:t>
      </w:r>
      <w:r>
        <w:rPr>
          <w:rFonts w:ascii="Times New Roman" w:hAnsi="Times New Roman"/>
          <w:sz w:val="28"/>
          <w:szCs w:val="28"/>
          <w:u w:color="545454"/>
        </w:rPr>
        <w:t xml:space="preserve"> </w:t>
      </w:r>
      <w:r w:rsidR="00723F3B">
        <w:rPr>
          <w:rFonts w:ascii="Times New Roman" w:hAnsi="Times New Roman"/>
          <w:sz w:val="28"/>
          <w:szCs w:val="28"/>
          <w:u w:color="545454"/>
        </w:rPr>
        <w:t>№1169 від 23.12.2022)</w:t>
      </w:r>
      <w:r>
        <w:rPr>
          <w:rFonts w:ascii="Times New Roman" w:hAnsi="Times New Roman"/>
          <w:sz w:val="28"/>
          <w:szCs w:val="28"/>
          <w:u w:color="545454"/>
        </w:rPr>
        <w:t xml:space="preserve">(далі - Положення) </w:t>
      </w:r>
      <w:r w:rsidR="00723F3B">
        <w:t>.</w:t>
      </w:r>
      <w:r w:rsidR="00723F3B">
        <w:tab/>
      </w:r>
    </w:p>
    <w:p w14:paraId="7D13B69D"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545454"/>
        </w:rPr>
      </w:pPr>
      <w:r>
        <w:rPr>
          <w:rStyle w:val="a6"/>
          <w:rFonts w:ascii="Times New Roman" w:eastAsia="Times New Roman" w:hAnsi="Times New Roman" w:cs="Times New Roman"/>
          <w:sz w:val="28"/>
          <w:szCs w:val="28"/>
          <w:u w:color="545454"/>
        </w:rPr>
        <w:tab/>
        <w:t xml:space="preserve">Для організації та проведення атестації наказом керівника закладу загальної середньої освіти </w:t>
      </w:r>
      <w:r>
        <w:rPr>
          <w:rStyle w:val="a6"/>
          <w:rFonts w:ascii="Times New Roman" w:hAnsi="Times New Roman"/>
          <w:sz w:val="28"/>
          <w:szCs w:val="28"/>
          <w:u w:color="545454"/>
        </w:rPr>
        <w:t xml:space="preserve">(далі – ЗЗСО) </w:t>
      </w:r>
      <w:r>
        <w:rPr>
          <w:rStyle w:val="a6"/>
          <w:rFonts w:ascii="Times New Roman" w:hAnsi="Times New Roman"/>
          <w:b/>
          <w:bCs/>
          <w:sz w:val="28"/>
          <w:szCs w:val="28"/>
          <w:u w:color="545454"/>
        </w:rPr>
        <w:t>до 20 вересня</w:t>
      </w:r>
      <w:r>
        <w:rPr>
          <w:rStyle w:val="a6"/>
          <w:rFonts w:ascii="Times New Roman" w:hAnsi="Times New Roman"/>
          <w:sz w:val="28"/>
          <w:szCs w:val="28"/>
          <w:u w:color="545454"/>
        </w:rPr>
        <w:t xml:space="preserve"> створюється атестаційна комісія. Такий наказ має містити інформацію про:</w:t>
      </w:r>
    </w:p>
    <w:p w14:paraId="7851AB74"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545454"/>
        </w:rPr>
      </w:pPr>
      <w:r>
        <w:rPr>
          <w:rStyle w:val="a6"/>
          <w:rFonts w:ascii="Times New Roman" w:hAnsi="Times New Roman"/>
          <w:sz w:val="28"/>
          <w:szCs w:val="28"/>
          <w:u w:color="545454"/>
        </w:rPr>
        <w:t>1. Визначений персональний склад комісії.</w:t>
      </w:r>
    </w:p>
    <w:p w14:paraId="702B7C3F"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i/>
          <w:iCs/>
          <w:sz w:val="28"/>
          <w:szCs w:val="28"/>
          <w:u w:color="545454"/>
        </w:rPr>
      </w:pPr>
      <w:r>
        <w:rPr>
          <w:rStyle w:val="a6"/>
          <w:rFonts w:ascii="Times New Roman" w:hAnsi="Times New Roman"/>
          <w:i/>
          <w:iCs/>
          <w:sz w:val="28"/>
          <w:szCs w:val="28"/>
          <w:u w:color="545454"/>
        </w:rPr>
        <w:t>Мінімальна кількість членів атестаційної комісії складає 5 осіб;</w:t>
      </w:r>
    </w:p>
    <w:p w14:paraId="4F4A6782"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i/>
          <w:iCs/>
          <w:sz w:val="28"/>
          <w:szCs w:val="28"/>
          <w:u w:color="545454"/>
        </w:rPr>
      </w:pPr>
      <w:r>
        <w:rPr>
          <w:rStyle w:val="a6"/>
          <w:rFonts w:ascii="Times New Roman" w:hAnsi="Times New Roman"/>
          <w:i/>
          <w:iCs/>
          <w:sz w:val="28"/>
          <w:szCs w:val="28"/>
          <w:u w:color="545454"/>
        </w:rPr>
        <w:t>до роботи атестаційної комісії за власною згодою долучається не більше двох представників первинних або територіальних профспілкових організацій.</w:t>
      </w:r>
    </w:p>
    <w:p w14:paraId="7471D258"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545454"/>
        </w:rPr>
      </w:pPr>
      <w:r>
        <w:rPr>
          <w:rStyle w:val="a6"/>
          <w:rFonts w:ascii="Times New Roman" w:hAnsi="Times New Roman"/>
          <w:sz w:val="28"/>
          <w:szCs w:val="28"/>
          <w:u w:color="545454"/>
        </w:rPr>
        <w:t>2. Призначення голови та секретаря комісії.</w:t>
      </w:r>
    </w:p>
    <w:p w14:paraId="4D9F7E4B"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545454"/>
        </w:rPr>
      </w:pPr>
      <w:r>
        <w:rPr>
          <w:rStyle w:val="a6"/>
          <w:rFonts w:ascii="Times New Roman" w:hAnsi="Times New Roman"/>
          <w:i/>
          <w:iCs/>
          <w:sz w:val="28"/>
          <w:szCs w:val="28"/>
          <w:u w:color="545454"/>
        </w:rPr>
        <w:t>Відповідно до пункту 3 розділу ІІ Положення у випадку відсутності голови атестаційної комісії атестаційна комісія має обрати головуючим іншого члена атестаційної комісії за виключенням її секретаря.</w:t>
      </w:r>
    </w:p>
    <w:p w14:paraId="7ABCD4B1"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31708E"/>
        </w:rPr>
      </w:pPr>
      <w:r>
        <w:rPr>
          <w:rStyle w:val="a6"/>
          <w:rFonts w:ascii="Times New Roman" w:hAnsi="Times New Roman"/>
          <w:b/>
          <w:bCs/>
          <w:sz w:val="28"/>
          <w:szCs w:val="28"/>
          <w:u w:color="31708E"/>
        </w:rPr>
        <w:t xml:space="preserve">До 10 жовтня </w:t>
      </w:r>
      <w:r>
        <w:rPr>
          <w:rStyle w:val="a6"/>
          <w:rFonts w:ascii="Times New Roman" w:hAnsi="Times New Roman"/>
          <w:sz w:val="28"/>
          <w:szCs w:val="28"/>
          <w:u w:color="31708E"/>
        </w:rPr>
        <w:t>атестаційна комісія визначає та затверджує:</w:t>
      </w:r>
    </w:p>
    <w:p w14:paraId="39387526"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31708E"/>
        </w:rPr>
      </w:pPr>
      <w:r>
        <w:rPr>
          <w:rStyle w:val="a6"/>
          <w:rFonts w:ascii="Times New Roman" w:hAnsi="Times New Roman"/>
          <w:sz w:val="28"/>
          <w:szCs w:val="28"/>
          <w:u w:color="31708E"/>
        </w:rPr>
        <w:t>1. Список педагогічних працівників, які підлягають черговій атестації у наступному календарному році.</w:t>
      </w:r>
    </w:p>
    <w:p w14:paraId="45F30D8B"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31708E"/>
        </w:rPr>
      </w:pPr>
      <w:r>
        <w:rPr>
          <w:rStyle w:val="a6"/>
          <w:rFonts w:ascii="Times New Roman" w:hAnsi="Times New Roman"/>
          <w:sz w:val="28"/>
          <w:szCs w:val="28"/>
          <w:u w:color="31708E"/>
        </w:rPr>
        <w:t>2. Строки проведення атестації таких педагогів.</w:t>
      </w:r>
    </w:p>
    <w:p w14:paraId="185B6610"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31708E"/>
        </w:rPr>
      </w:pPr>
      <w:r>
        <w:rPr>
          <w:rStyle w:val="a6"/>
          <w:rFonts w:ascii="Times New Roman" w:hAnsi="Times New Roman"/>
          <w:sz w:val="28"/>
          <w:szCs w:val="28"/>
          <w:u w:color="31708E"/>
        </w:rPr>
        <w:t>3. Графік проведення засідань атестаційної комісії.</w:t>
      </w:r>
    </w:p>
    <w:p w14:paraId="0567421E"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31708E"/>
        </w:rPr>
      </w:pPr>
      <w:r>
        <w:rPr>
          <w:rStyle w:val="a6"/>
          <w:rFonts w:ascii="Times New Roman" w:hAnsi="Times New Roman"/>
          <w:sz w:val="28"/>
          <w:szCs w:val="28"/>
          <w:u w:color="31708E"/>
        </w:rPr>
        <w:t>4. Строки подання документів педагогами, що атестуються та адреса електронної пошти для подання документів в електронній формі.</w:t>
      </w:r>
    </w:p>
    <w:p w14:paraId="65602541"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31708E"/>
        </w:rPr>
      </w:pPr>
      <w:r>
        <w:rPr>
          <w:rStyle w:val="a6"/>
          <w:rFonts w:ascii="Times New Roman" w:hAnsi="Times New Roman"/>
          <w:i/>
          <w:iCs/>
          <w:sz w:val="28"/>
          <w:szCs w:val="28"/>
          <w:u w:color="31708E"/>
        </w:rPr>
        <w:t>Відповідно до пункту 5 розділу ІІІ Положення № 805 педагогічний працівник, який атестується, може подати до атестаційної комісії документи в паперовій або електронній формі.</w:t>
      </w:r>
    </w:p>
    <w:p w14:paraId="34821CD5"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31708E"/>
        </w:rPr>
      </w:pPr>
      <w:r>
        <w:rPr>
          <w:rStyle w:val="a6"/>
          <w:rFonts w:ascii="Times New Roman" w:hAnsi="Times New Roman"/>
          <w:b/>
          <w:bCs/>
          <w:sz w:val="28"/>
          <w:szCs w:val="28"/>
          <w:u w:color="31708E"/>
        </w:rPr>
        <w:t xml:space="preserve">До 20 грудня </w:t>
      </w:r>
      <w:r>
        <w:rPr>
          <w:rStyle w:val="a6"/>
          <w:rFonts w:ascii="Times New Roman" w:hAnsi="Times New Roman"/>
          <w:sz w:val="28"/>
          <w:szCs w:val="28"/>
          <w:u w:color="31708E"/>
        </w:rPr>
        <w:t xml:space="preserve">атестаційна комісія уточнює списки працівників, які підлягають черговій атестації та приймає заяви про проведення позачергової атестації (форма, що передбачена у додатку № </w:t>
      </w:r>
      <w:r w:rsidRPr="00A7020E">
        <w:rPr>
          <w:rStyle w:val="a6"/>
          <w:rFonts w:ascii="Times New Roman" w:hAnsi="Times New Roman"/>
          <w:sz w:val="28"/>
          <w:szCs w:val="28"/>
          <w:u w:color="31708E"/>
        </w:rPr>
        <w:t xml:space="preserve">1 </w:t>
      </w:r>
      <w:r>
        <w:rPr>
          <w:rStyle w:val="a6"/>
          <w:rFonts w:ascii="Times New Roman" w:hAnsi="Times New Roman"/>
          <w:sz w:val="28"/>
          <w:szCs w:val="28"/>
          <w:u w:color="31708E"/>
        </w:rPr>
        <w:t>до Положення № 805).</w:t>
      </w:r>
    </w:p>
    <w:p w14:paraId="7E98F8A2"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i/>
          <w:iCs/>
          <w:sz w:val="28"/>
          <w:szCs w:val="28"/>
          <w:u w:color="31708E"/>
        </w:rPr>
      </w:pPr>
      <w:r>
        <w:rPr>
          <w:rStyle w:val="a6"/>
          <w:rFonts w:ascii="Times New Roman" w:hAnsi="Times New Roman"/>
          <w:i/>
          <w:iCs/>
          <w:sz w:val="28"/>
          <w:szCs w:val="28"/>
          <w:u w:color="31708E"/>
        </w:rPr>
        <w:t>Відповідно до пункту 2 розділу ІІІ Положення № 805 атестаційна комісія затверджує окремий список педагогічних працівників, які підлягають позачерговій атестації.</w:t>
      </w:r>
    </w:p>
    <w:p w14:paraId="4D875636"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31708E"/>
        </w:rPr>
      </w:pPr>
      <w:r>
        <w:rPr>
          <w:rStyle w:val="a6"/>
          <w:rFonts w:ascii="Times New Roman" w:hAnsi="Times New Roman"/>
          <w:sz w:val="28"/>
          <w:szCs w:val="28"/>
          <w:u w:color="31708E"/>
        </w:rPr>
        <w:t>Графік засідань атестаційної комісії, списки працівників, які атестуються, строки проведення атестації, строки та адреса електронної пошти для надання документів  оприлюднють на офіційному сайті ЗЗСО.</w:t>
      </w:r>
    </w:p>
    <w:p w14:paraId="5C033D17"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31708E"/>
        </w:rPr>
      </w:pPr>
      <w:r>
        <w:rPr>
          <w:rStyle w:val="a6"/>
          <w:rFonts w:ascii="Times New Roman" w:hAnsi="Times New Roman"/>
          <w:sz w:val="28"/>
          <w:szCs w:val="28"/>
          <w:u w:color="31708E"/>
        </w:rPr>
        <w:t xml:space="preserve">Педагогічний працівник, який атестується </w:t>
      </w:r>
      <w:r>
        <w:rPr>
          <w:rStyle w:val="a6"/>
          <w:rFonts w:ascii="Times New Roman" w:hAnsi="Times New Roman"/>
          <w:b/>
          <w:bCs/>
          <w:sz w:val="28"/>
          <w:szCs w:val="28"/>
          <w:u w:color="31708E"/>
        </w:rPr>
        <w:t>п</w:t>
      </w:r>
      <w:r w:rsidRPr="00A7020E">
        <w:rPr>
          <w:rStyle w:val="a6"/>
          <w:rFonts w:ascii="Times New Roman" w:hAnsi="Times New Roman"/>
          <w:b/>
          <w:bCs/>
          <w:sz w:val="28"/>
          <w:szCs w:val="28"/>
          <w:u w:color="31708E"/>
        </w:rPr>
        <w:t xml:space="preserve">ротягом </w:t>
      </w:r>
      <w:r>
        <w:rPr>
          <w:rStyle w:val="a6"/>
          <w:rFonts w:ascii="Times New Roman" w:hAnsi="Times New Roman"/>
          <w:b/>
          <w:bCs/>
          <w:sz w:val="28"/>
          <w:szCs w:val="28"/>
          <w:u w:color="31708E"/>
        </w:rPr>
        <w:t xml:space="preserve">5 робочих днів </w:t>
      </w:r>
      <w:r>
        <w:rPr>
          <w:rStyle w:val="a6"/>
          <w:rFonts w:ascii="Times New Roman" w:hAnsi="Times New Roman"/>
          <w:sz w:val="28"/>
          <w:szCs w:val="28"/>
          <w:u w:color="31708E"/>
        </w:rPr>
        <w:t>після оприлюднення інформації на сайті</w:t>
      </w:r>
      <w:r>
        <w:rPr>
          <w:rStyle w:val="a6"/>
          <w:rFonts w:ascii="Times New Roman" w:hAnsi="Times New Roman"/>
          <w:b/>
          <w:bCs/>
          <w:sz w:val="28"/>
          <w:szCs w:val="28"/>
          <w:u w:color="31708E"/>
        </w:rPr>
        <w:t xml:space="preserve"> </w:t>
      </w:r>
      <w:r>
        <w:rPr>
          <w:rStyle w:val="a6"/>
          <w:rFonts w:ascii="Times New Roman" w:hAnsi="Times New Roman"/>
          <w:sz w:val="28"/>
          <w:szCs w:val="28"/>
          <w:u w:color="31708E"/>
        </w:rPr>
        <w:t xml:space="preserve">має можливість подати будь-які документи, що свідчать про його педагогічну майстерність та/або професійні досягнення. Положення не передбачає орієнтовного переліку таких документів або вимог до них. </w:t>
      </w:r>
    </w:p>
    <w:p w14:paraId="034B95A4"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31708E"/>
        </w:rPr>
      </w:pPr>
      <w:r>
        <w:rPr>
          <w:rStyle w:val="a6"/>
          <w:rFonts w:ascii="Times New Roman" w:hAnsi="Times New Roman"/>
          <w:i/>
          <w:iCs/>
          <w:sz w:val="28"/>
          <w:szCs w:val="28"/>
          <w:u w:color="31708E"/>
        </w:rPr>
        <w:lastRenderedPageBreak/>
        <w:t>Відповідно до пункту 6 розділу ІІІ атестаційна комісія може прийняти рішення про вивчення практичного досвіду роботи педагогічного працівника.</w:t>
      </w:r>
      <w:r>
        <w:rPr>
          <w:rStyle w:val="a6"/>
          <w:rFonts w:ascii="Times New Roman" w:hAnsi="Times New Roman"/>
          <w:sz w:val="28"/>
          <w:szCs w:val="28"/>
          <w:u w:color="31708E"/>
        </w:rPr>
        <w:t xml:space="preserve"> </w:t>
      </w:r>
    </w:p>
    <w:p w14:paraId="05B878D7"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31708E"/>
        </w:rPr>
      </w:pPr>
      <w:r>
        <w:rPr>
          <w:rStyle w:val="a6"/>
          <w:rFonts w:ascii="Times New Roman" w:hAnsi="Times New Roman"/>
          <w:b/>
          <w:bCs/>
          <w:sz w:val="28"/>
          <w:szCs w:val="28"/>
          <w:u w:color="31708E"/>
        </w:rPr>
        <w:t xml:space="preserve">Не пізніше </w:t>
      </w:r>
      <w:r w:rsidRPr="00A7020E">
        <w:rPr>
          <w:rStyle w:val="a6"/>
          <w:rFonts w:ascii="Times New Roman" w:hAnsi="Times New Roman"/>
          <w:b/>
          <w:bCs/>
          <w:sz w:val="28"/>
          <w:szCs w:val="28"/>
          <w:u w:color="31708E"/>
        </w:rPr>
        <w:t xml:space="preserve">1 </w:t>
      </w:r>
      <w:r>
        <w:rPr>
          <w:rStyle w:val="a6"/>
          <w:rFonts w:ascii="Times New Roman" w:hAnsi="Times New Roman"/>
          <w:b/>
          <w:bCs/>
          <w:sz w:val="28"/>
          <w:szCs w:val="28"/>
          <w:u w:color="31708E"/>
        </w:rPr>
        <w:t>квітня</w:t>
      </w:r>
      <w:r>
        <w:rPr>
          <w:rStyle w:val="a6"/>
          <w:rFonts w:ascii="Times New Roman" w:hAnsi="Times New Roman"/>
          <w:sz w:val="28"/>
          <w:szCs w:val="28"/>
          <w:u w:color="31708E"/>
        </w:rPr>
        <w:t xml:space="preserve"> атестаційна комісія І рівня ухвалює рішення щодо результатів атестації педагогічних працівників.</w:t>
      </w:r>
    </w:p>
    <w:p w14:paraId="110095CB"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i/>
          <w:iCs/>
          <w:sz w:val="28"/>
          <w:szCs w:val="28"/>
          <w:u w:color="31708E"/>
        </w:rPr>
      </w:pPr>
      <w:r>
        <w:rPr>
          <w:rStyle w:val="a6"/>
          <w:rFonts w:ascii="Times New Roman" w:hAnsi="Times New Roman"/>
          <w:i/>
          <w:iCs/>
          <w:sz w:val="28"/>
          <w:szCs w:val="28"/>
          <w:u w:color="31708E"/>
        </w:rPr>
        <w:t xml:space="preserve">У разі запрошення педагогічного працівника на засідання атестаційної комісії, запрошення підписується головою комісії та вручається секретарем не пізніше п'яти робочих днів до дня проведення засідання. Запрошення надається педагогічному працівнику під підпис або надсилається у сканованому вигляді на адресу електронної пошти. </w:t>
      </w:r>
    </w:p>
    <w:p w14:paraId="5E7F545E" w14:textId="77777777" w:rsidR="00FB25AF" w:rsidRDefault="00000000">
      <w:pPr>
        <w:pStyle w:val="a7"/>
        <w:tabs>
          <w:tab w:val="left" w:pos="1440"/>
          <w:tab w:val="left" w:pos="2880"/>
          <w:tab w:val="left" w:pos="4320"/>
          <w:tab w:val="left" w:pos="5760"/>
          <w:tab w:val="left" w:pos="7200"/>
          <w:tab w:val="left" w:pos="8640"/>
        </w:tabs>
        <w:jc w:val="both"/>
        <w:rPr>
          <w:rStyle w:val="a6"/>
          <w:rFonts w:ascii="Times New Roman" w:eastAsia="Times New Roman" w:hAnsi="Times New Roman" w:cs="Times New Roman"/>
          <w:sz w:val="28"/>
          <w:szCs w:val="28"/>
          <w:u w:color="385724"/>
        </w:rPr>
      </w:pPr>
      <w:r>
        <w:rPr>
          <w:rStyle w:val="a6"/>
          <w:rFonts w:ascii="Times New Roman" w:hAnsi="Times New Roman"/>
          <w:b/>
          <w:bCs/>
          <w:sz w:val="28"/>
          <w:szCs w:val="28"/>
          <w:u w:color="385724"/>
        </w:rPr>
        <w:t>Протягом 3 робочих</w:t>
      </w:r>
      <w:r>
        <w:rPr>
          <w:rStyle w:val="a6"/>
          <w:rFonts w:ascii="Times New Roman" w:hAnsi="Times New Roman"/>
          <w:sz w:val="28"/>
          <w:szCs w:val="28"/>
          <w:u w:color="385724"/>
        </w:rPr>
        <w:t xml:space="preserve"> </w:t>
      </w:r>
      <w:r>
        <w:rPr>
          <w:rStyle w:val="a6"/>
          <w:rFonts w:ascii="Times New Roman" w:hAnsi="Times New Roman"/>
          <w:b/>
          <w:bCs/>
          <w:sz w:val="28"/>
          <w:szCs w:val="28"/>
          <w:u w:color="385724"/>
        </w:rPr>
        <w:t>днів</w:t>
      </w:r>
      <w:r>
        <w:rPr>
          <w:rStyle w:val="a6"/>
          <w:rFonts w:ascii="Times New Roman" w:hAnsi="Times New Roman"/>
          <w:b/>
          <w:bCs/>
          <w:sz w:val="28"/>
          <w:szCs w:val="28"/>
          <w:u w:color="FFFFFF"/>
        </w:rPr>
        <w:t xml:space="preserve"> </w:t>
      </w:r>
      <w:r>
        <w:rPr>
          <w:rStyle w:val="a6"/>
          <w:rFonts w:ascii="Times New Roman" w:hAnsi="Times New Roman"/>
          <w:sz w:val="28"/>
          <w:szCs w:val="28"/>
          <w:u w:color="385724"/>
        </w:rPr>
        <w:t>атестаційна комісія доводить ухвалене рішення до відома працівників та видає атестаційні листи.</w:t>
      </w:r>
    </w:p>
    <w:p w14:paraId="55D47D9D" w14:textId="77777777" w:rsidR="00FB25AF" w:rsidRDefault="00000000">
      <w:pPr>
        <w:pStyle w:val="a7"/>
        <w:tabs>
          <w:tab w:val="left" w:pos="1440"/>
          <w:tab w:val="left" w:pos="2880"/>
          <w:tab w:val="left" w:pos="4320"/>
          <w:tab w:val="left" w:pos="5760"/>
          <w:tab w:val="left" w:pos="7200"/>
          <w:tab w:val="left" w:pos="8640"/>
        </w:tabs>
        <w:jc w:val="both"/>
        <w:rPr>
          <w:rStyle w:val="a6"/>
          <w:rFonts w:ascii="Times New Roman" w:eastAsia="Times New Roman" w:hAnsi="Times New Roman" w:cs="Times New Roman"/>
          <w:sz w:val="28"/>
          <w:szCs w:val="28"/>
          <w:u w:color="385724"/>
        </w:rPr>
      </w:pPr>
      <w:r>
        <w:rPr>
          <w:rStyle w:val="a6"/>
          <w:rFonts w:ascii="Times New Roman" w:hAnsi="Times New Roman"/>
          <w:sz w:val="28"/>
          <w:szCs w:val="28"/>
          <w:u w:color="385724"/>
        </w:rPr>
        <w:t xml:space="preserve">Керівник ЗЗСО видає наказ про результати атестації, ознайомлює з наказом педагогічних працівників (під підпис), подає наказ до бухгалтерії (оплата праці здійснюється з дати видання наказу). </w:t>
      </w:r>
    </w:p>
    <w:p w14:paraId="53E3E1ED" w14:textId="77777777" w:rsidR="00FB25AF" w:rsidRDefault="00000000">
      <w:pPr>
        <w:pStyle w:val="a7"/>
        <w:tabs>
          <w:tab w:val="left" w:pos="1440"/>
          <w:tab w:val="left" w:pos="2880"/>
          <w:tab w:val="left" w:pos="4320"/>
          <w:tab w:val="left" w:pos="5760"/>
          <w:tab w:val="left" w:pos="7200"/>
          <w:tab w:val="left" w:pos="8640"/>
        </w:tabs>
        <w:jc w:val="both"/>
        <w:rPr>
          <w:rStyle w:val="a6"/>
          <w:rFonts w:ascii="Times New Roman" w:eastAsia="Times New Roman" w:hAnsi="Times New Roman" w:cs="Times New Roman"/>
          <w:sz w:val="28"/>
          <w:szCs w:val="28"/>
          <w:u w:color="385724"/>
        </w:rPr>
      </w:pPr>
      <w:r>
        <w:rPr>
          <w:rStyle w:val="a6"/>
          <w:rFonts w:ascii="Times New Roman" w:hAnsi="Times New Roman"/>
          <w:sz w:val="28"/>
          <w:szCs w:val="28"/>
          <w:u w:color="385724"/>
        </w:rPr>
        <w:t>Рішення атестаційної комісії може бути оскаржене з боку педагогічного працівника.</w:t>
      </w:r>
    </w:p>
    <w:p w14:paraId="685F1E88" w14:textId="77777777" w:rsidR="00FB25AF" w:rsidRDefault="00000000">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Style w:val="a6"/>
          <w:rFonts w:ascii="Times New Roman" w:eastAsia="Times New Roman" w:hAnsi="Times New Roman" w:cs="Times New Roman"/>
          <w:sz w:val="28"/>
          <w:szCs w:val="28"/>
          <w:u w:color="31708E"/>
        </w:rPr>
      </w:pPr>
      <w:r>
        <w:rPr>
          <w:rStyle w:val="a6"/>
          <w:rFonts w:ascii="Times New Roman" w:hAnsi="Times New Roman"/>
          <w:i/>
          <w:iCs/>
          <w:sz w:val="28"/>
          <w:szCs w:val="28"/>
          <w:u w:color="31708E"/>
        </w:rPr>
        <w:t xml:space="preserve">Упродовж </w:t>
      </w:r>
      <w:r>
        <w:rPr>
          <w:rStyle w:val="a6"/>
          <w:rFonts w:ascii="Times New Roman" w:hAnsi="Times New Roman"/>
          <w:i/>
          <w:iCs/>
          <w:sz w:val="28"/>
          <w:szCs w:val="28"/>
          <w:u w:color="31708E"/>
          <w:lang w:val="ru-RU"/>
        </w:rPr>
        <w:t xml:space="preserve">7 </w:t>
      </w:r>
      <w:r>
        <w:rPr>
          <w:rStyle w:val="a6"/>
          <w:rFonts w:ascii="Times New Roman" w:hAnsi="Times New Roman"/>
          <w:i/>
          <w:iCs/>
          <w:sz w:val="28"/>
          <w:szCs w:val="28"/>
          <w:u w:color="31708E"/>
        </w:rPr>
        <w:t>робочих днів після отримання атестаційного листа педагог має подати апеляційну заяву до комісії вищого рівня, якщо не погоджується з рішенням атестаційної комісії І рівня. Апеляційну заяву можна подати як у паперовій, так і в електронній формі.</w:t>
      </w:r>
    </w:p>
    <w:p w14:paraId="242334A7"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Times New Roman" w:eastAsia="Times New Roman" w:hAnsi="Times New Roman" w:cs="Times New Roman"/>
          <w:sz w:val="28"/>
          <w:szCs w:val="28"/>
          <w:u w:color="31708E"/>
        </w:rPr>
      </w:pPr>
    </w:p>
    <w:p w14:paraId="75A7BE0F"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Times New Roman" w:eastAsia="Times New Roman" w:hAnsi="Times New Roman" w:cs="Times New Roman"/>
          <w:color w:val="545454"/>
          <w:sz w:val="28"/>
          <w:szCs w:val="28"/>
          <w:u w:color="31708E"/>
        </w:rPr>
      </w:pPr>
    </w:p>
    <w:p w14:paraId="3F334C05"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Times New Roman" w:eastAsia="Times New Roman" w:hAnsi="Times New Roman" w:cs="Times New Roman"/>
          <w:color w:val="545454"/>
          <w:sz w:val="28"/>
          <w:szCs w:val="28"/>
          <w:u w:color="31708E"/>
        </w:rPr>
      </w:pPr>
    </w:p>
    <w:p w14:paraId="2DF83E59"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Times New Roman" w:eastAsia="Times New Roman" w:hAnsi="Times New Roman" w:cs="Times New Roman"/>
          <w:color w:val="545454"/>
          <w:sz w:val="28"/>
          <w:szCs w:val="28"/>
          <w:u w:color="31708E"/>
        </w:rPr>
      </w:pPr>
    </w:p>
    <w:p w14:paraId="277CB0B4"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Times New Roman" w:eastAsia="Times New Roman" w:hAnsi="Times New Roman" w:cs="Times New Roman"/>
          <w:color w:val="545454"/>
          <w:sz w:val="28"/>
          <w:szCs w:val="28"/>
          <w:u w:color="31708E"/>
        </w:rPr>
      </w:pPr>
    </w:p>
    <w:p w14:paraId="7593B118"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Times New Roman" w:eastAsia="Times New Roman" w:hAnsi="Times New Roman" w:cs="Times New Roman"/>
          <w:color w:val="545454"/>
          <w:sz w:val="28"/>
          <w:szCs w:val="28"/>
          <w:u w:color="31708E"/>
        </w:rPr>
      </w:pPr>
    </w:p>
    <w:p w14:paraId="3DFDDF67"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Times New Roman" w:eastAsia="Times New Roman" w:hAnsi="Times New Roman" w:cs="Times New Roman"/>
          <w:color w:val="545454"/>
          <w:sz w:val="28"/>
          <w:szCs w:val="28"/>
          <w:u w:color="31708E"/>
        </w:rPr>
      </w:pPr>
    </w:p>
    <w:p w14:paraId="4F704BA8"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Times New Roman" w:eastAsia="Times New Roman" w:hAnsi="Times New Roman" w:cs="Times New Roman"/>
          <w:color w:val="545454"/>
          <w:sz w:val="28"/>
          <w:szCs w:val="28"/>
          <w:u w:color="31708E"/>
        </w:rPr>
      </w:pPr>
    </w:p>
    <w:p w14:paraId="221352AF"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Times New Roman" w:eastAsia="Times New Roman" w:hAnsi="Times New Roman" w:cs="Times New Roman"/>
          <w:color w:val="545454"/>
          <w:sz w:val="28"/>
          <w:szCs w:val="28"/>
          <w:u w:color="31708E"/>
        </w:rPr>
      </w:pPr>
    </w:p>
    <w:p w14:paraId="5A57D791"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Times New Roman" w:eastAsia="Times New Roman" w:hAnsi="Times New Roman" w:cs="Times New Roman"/>
          <w:color w:val="545454"/>
          <w:sz w:val="28"/>
          <w:szCs w:val="28"/>
          <w:u w:color="31708E"/>
        </w:rPr>
      </w:pPr>
    </w:p>
    <w:p w14:paraId="76F5C744"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Times New Roman" w:eastAsia="Times New Roman" w:hAnsi="Times New Roman" w:cs="Times New Roman"/>
          <w:color w:val="545454"/>
          <w:sz w:val="28"/>
          <w:szCs w:val="28"/>
          <w:u w:color="31708E"/>
        </w:rPr>
      </w:pPr>
    </w:p>
    <w:p w14:paraId="4DEA63A1"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Times New Roman" w:eastAsia="Times New Roman" w:hAnsi="Times New Roman" w:cs="Times New Roman"/>
          <w:color w:val="545454"/>
          <w:sz w:val="28"/>
          <w:szCs w:val="28"/>
          <w:u w:color="31708E"/>
        </w:rPr>
      </w:pPr>
    </w:p>
    <w:p w14:paraId="33FCEEEE"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Times New Roman" w:eastAsia="Times New Roman" w:hAnsi="Times New Roman" w:cs="Times New Roman"/>
          <w:color w:val="545454"/>
          <w:sz w:val="28"/>
          <w:szCs w:val="28"/>
          <w:u w:color="31708E"/>
        </w:rPr>
      </w:pPr>
    </w:p>
    <w:p w14:paraId="0966F954"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Times New Roman" w:eastAsia="Times New Roman" w:hAnsi="Times New Roman" w:cs="Times New Roman"/>
          <w:color w:val="545454"/>
          <w:sz w:val="28"/>
          <w:szCs w:val="28"/>
          <w:u w:color="31708E"/>
        </w:rPr>
      </w:pPr>
    </w:p>
    <w:p w14:paraId="4E77CF53"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Times New Roman" w:eastAsia="Times New Roman" w:hAnsi="Times New Roman" w:cs="Times New Roman"/>
          <w:color w:val="545454"/>
          <w:sz w:val="28"/>
          <w:szCs w:val="28"/>
          <w:u w:color="31708E"/>
        </w:rPr>
      </w:pPr>
    </w:p>
    <w:p w14:paraId="65598BC0"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Times New Roman" w:eastAsia="Times New Roman" w:hAnsi="Times New Roman" w:cs="Times New Roman"/>
          <w:color w:val="545454"/>
          <w:sz w:val="28"/>
          <w:szCs w:val="28"/>
          <w:u w:color="31708E"/>
        </w:rPr>
      </w:pPr>
    </w:p>
    <w:p w14:paraId="37533478"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rPr>
          <w:rFonts w:ascii="Helvetica" w:eastAsia="Helvetica" w:hAnsi="Helvetica" w:cs="Helvetica"/>
          <w:color w:val="545454"/>
          <w:sz w:val="28"/>
          <w:szCs w:val="28"/>
          <w:u w:color="31708E"/>
        </w:rPr>
      </w:pPr>
    </w:p>
    <w:p w14:paraId="0E10B2C4" w14:textId="77777777" w:rsidR="00FB25AF" w:rsidRDefault="00FB25A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3"/>
        </w:tabs>
        <w:spacing w:before="0"/>
        <w:jc w:val="both"/>
      </w:pPr>
    </w:p>
    <w:sectPr w:rsidR="00FB25AF">
      <w:headerReference w:type="default" r:id="rId6"/>
      <w:footerReference w:type="default" r:id="rId7"/>
      <w:pgSz w:w="11900" w:h="16840"/>
      <w:pgMar w:top="850" w:right="850" w:bottom="850"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5D9E5" w14:textId="77777777" w:rsidR="00FF6A2F" w:rsidRDefault="00FF6A2F">
      <w:r>
        <w:separator/>
      </w:r>
    </w:p>
  </w:endnote>
  <w:endnote w:type="continuationSeparator" w:id="0">
    <w:p w14:paraId="1F9B6644" w14:textId="77777777" w:rsidR="00FF6A2F" w:rsidRDefault="00FF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A565" w14:textId="77777777" w:rsidR="00FB25AF" w:rsidRDefault="00FB25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ECA7F" w14:textId="77777777" w:rsidR="00FF6A2F" w:rsidRDefault="00FF6A2F">
      <w:r>
        <w:separator/>
      </w:r>
    </w:p>
  </w:footnote>
  <w:footnote w:type="continuationSeparator" w:id="0">
    <w:p w14:paraId="6ABA9007" w14:textId="77777777" w:rsidR="00FF6A2F" w:rsidRDefault="00FF6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C4D1" w14:textId="77777777" w:rsidR="00FB25AF" w:rsidRDefault="00FB25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AF"/>
    <w:rsid w:val="001C224A"/>
    <w:rsid w:val="00235330"/>
    <w:rsid w:val="003351DD"/>
    <w:rsid w:val="00351FDE"/>
    <w:rsid w:val="00723F3B"/>
    <w:rsid w:val="00A7020E"/>
    <w:rsid w:val="00FA709A"/>
    <w:rsid w:val="00FB25AF"/>
    <w:rsid w:val="00FF6A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0F3E"/>
  <w15:docId w15:val="{5C2D812C-F272-49A7-9E04-70C11FEC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и"/>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5">
    <w:name w:val="Стандартний"/>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a6">
    <w:name w:val="Немає"/>
  </w:style>
  <w:style w:type="character" w:customStyle="1" w:styleId="Hyperlink0">
    <w:name w:val="Hyperlink.0"/>
    <w:basedOn w:val="a6"/>
    <w:rPr>
      <w:rFonts w:ascii="Times New Roman" w:eastAsia="Times New Roman" w:hAnsi="Times New Roman" w:cs="Times New Roman"/>
      <w:sz w:val="28"/>
      <w:szCs w:val="28"/>
      <w:u w:val="single" w:color="0000FF"/>
      <w:lang w:val="en-US"/>
    </w:rPr>
  </w:style>
  <w:style w:type="paragraph" w:styleId="a7">
    <w:name w:val="caption"/>
    <w:pPr>
      <w:suppressAutoHyphens/>
      <w:outlineLvl w:val="0"/>
    </w:pPr>
    <w:rPr>
      <w:rFonts w:ascii="Calibri" w:hAnsi="Calibri" w:cs="Arial Unicode MS"/>
      <w:color w:val="000000"/>
      <w:sz w:val="36"/>
      <w:szCs w:val="36"/>
      <w:u w:color="000000"/>
      <w:lang w:val="ru-RU"/>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2520</Words>
  <Characters>1437</Characters>
  <Application>Microsoft Office Word</Application>
  <DocSecurity>0</DocSecurity>
  <Lines>11</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2024-09-20T12:02:00Z</dcterms:created>
  <dcterms:modified xsi:type="dcterms:W3CDTF">2024-09-20T12:03:00Z</dcterms:modified>
</cp:coreProperties>
</file>