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BCC" w:rsidRDefault="000F7BCC" w:rsidP="000F7BCC">
      <w:pPr>
        <w:shd w:val="clear" w:color="auto" w:fill="E5EBFC"/>
        <w:spacing w:after="0" w:line="240" w:lineRule="auto"/>
        <w:outlineLvl w:val="1"/>
        <w:rPr>
          <w:rFonts w:ascii="Times New Roman" w:eastAsia="Times New Roman" w:hAnsi="Times New Roman" w:cs="Times New Roman"/>
          <w:b/>
          <w:bCs/>
          <w:color w:val="101010"/>
          <w:sz w:val="48"/>
          <w:szCs w:val="48"/>
          <w:lang w:eastAsia="uk-UA"/>
        </w:rPr>
      </w:pPr>
      <w:r w:rsidRPr="000F7BCC">
        <w:rPr>
          <w:rFonts w:ascii="Times New Roman" w:eastAsia="Times New Roman" w:hAnsi="Times New Roman" w:cs="Times New Roman"/>
          <w:b/>
          <w:bCs/>
          <w:color w:val="101010"/>
          <w:sz w:val="48"/>
          <w:szCs w:val="48"/>
          <w:lang w:eastAsia="uk-UA"/>
        </w:rPr>
        <w:fldChar w:fldCharType="begin"/>
      </w:r>
      <w:r w:rsidRPr="000F7BCC">
        <w:rPr>
          <w:rFonts w:ascii="Times New Roman" w:eastAsia="Times New Roman" w:hAnsi="Times New Roman" w:cs="Times New Roman"/>
          <w:b/>
          <w:bCs/>
          <w:color w:val="101010"/>
          <w:sz w:val="48"/>
          <w:szCs w:val="48"/>
          <w:lang w:eastAsia="uk-UA"/>
        </w:rPr>
        <w:instrText xml:space="preserve"> HYPERLINK "https://gorosvita.edua.info/index.php/novyny/narada-kerivnykiv-kukhariv-medychnykh-pratsivnykiv-sester-medychnykh-z-diietychnoho-kharchuvannia-zakladiv-osvity-horokhivskoi-miskoi-rady" </w:instrText>
      </w:r>
      <w:r w:rsidRPr="000F7BCC">
        <w:rPr>
          <w:rFonts w:ascii="Times New Roman" w:eastAsia="Times New Roman" w:hAnsi="Times New Roman" w:cs="Times New Roman"/>
          <w:b/>
          <w:bCs/>
          <w:color w:val="101010"/>
          <w:sz w:val="48"/>
          <w:szCs w:val="48"/>
          <w:lang w:eastAsia="uk-UA"/>
        </w:rPr>
        <w:fldChar w:fldCharType="separate"/>
      </w:r>
      <w:r w:rsidRPr="000F7BCC">
        <w:rPr>
          <w:rFonts w:ascii="Times New Roman" w:eastAsia="Times New Roman" w:hAnsi="Times New Roman" w:cs="Times New Roman"/>
          <w:b/>
          <w:bCs/>
          <w:color w:val="303030"/>
          <w:sz w:val="48"/>
          <w:szCs w:val="48"/>
          <w:lang w:eastAsia="uk-UA"/>
        </w:rPr>
        <w:t xml:space="preserve">Нарада керівників, кухарів, медичних працівників, сестер медичних  з дієтичного харчування закладів освіти </w:t>
      </w:r>
      <w:proofErr w:type="spellStart"/>
      <w:r w:rsidRPr="000F7BCC">
        <w:rPr>
          <w:rFonts w:ascii="Times New Roman" w:eastAsia="Times New Roman" w:hAnsi="Times New Roman" w:cs="Times New Roman"/>
          <w:b/>
          <w:bCs/>
          <w:color w:val="303030"/>
          <w:sz w:val="48"/>
          <w:szCs w:val="48"/>
          <w:lang w:eastAsia="uk-UA"/>
        </w:rPr>
        <w:t>Горохівської</w:t>
      </w:r>
      <w:proofErr w:type="spellEnd"/>
      <w:r w:rsidRPr="000F7BCC">
        <w:rPr>
          <w:rFonts w:ascii="Times New Roman" w:eastAsia="Times New Roman" w:hAnsi="Times New Roman" w:cs="Times New Roman"/>
          <w:b/>
          <w:bCs/>
          <w:color w:val="303030"/>
          <w:sz w:val="48"/>
          <w:szCs w:val="48"/>
          <w:lang w:eastAsia="uk-UA"/>
        </w:rPr>
        <w:t xml:space="preserve"> міської ради</w:t>
      </w:r>
      <w:r w:rsidRPr="000F7BCC">
        <w:rPr>
          <w:rFonts w:ascii="Times New Roman" w:eastAsia="Times New Roman" w:hAnsi="Times New Roman" w:cs="Times New Roman"/>
          <w:b/>
          <w:bCs/>
          <w:color w:val="101010"/>
          <w:sz w:val="48"/>
          <w:szCs w:val="48"/>
          <w:lang w:eastAsia="uk-UA"/>
        </w:rPr>
        <w:fldChar w:fldCharType="end"/>
      </w:r>
    </w:p>
    <w:p w:rsidR="000F7BCC" w:rsidRPr="000F7BCC" w:rsidRDefault="000F7BCC" w:rsidP="000F7BCC">
      <w:pPr>
        <w:shd w:val="clear" w:color="auto" w:fill="E5EBFC"/>
        <w:spacing w:after="0" w:line="240" w:lineRule="auto"/>
        <w:outlineLvl w:val="1"/>
        <w:rPr>
          <w:rFonts w:ascii="Times New Roman" w:eastAsia="Times New Roman" w:hAnsi="Times New Roman" w:cs="Times New Roman"/>
          <w:b/>
          <w:bCs/>
          <w:color w:val="101010"/>
          <w:sz w:val="48"/>
          <w:szCs w:val="48"/>
          <w:lang w:eastAsia="uk-UA"/>
        </w:rPr>
      </w:pPr>
    </w:p>
    <w:p w:rsidR="000F7BCC" w:rsidRPr="000F7BCC" w:rsidRDefault="000F7BCC" w:rsidP="000F7BCC">
      <w:pPr>
        <w:shd w:val="clear" w:color="auto" w:fill="E5EBFC"/>
        <w:spacing w:after="180" w:line="240" w:lineRule="auto"/>
        <w:jc w:val="both"/>
        <w:rPr>
          <w:rFonts w:ascii="Times New Roman" w:eastAsia="Times New Roman" w:hAnsi="Times New Roman" w:cs="Times New Roman"/>
          <w:color w:val="101010"/>
          <w:sz w:val="21"/>
          <w:szCs w:val="21"/>
          <w:lang w:eastAsia="uk-UA"/>
        </w:rPr>
      </w:pPr>
      <w:r>
        <w:rPr>
          <w:rFonts w:ascii="Times New Roman" w:eastAsia="Times New Roman" w:hAnsi="Times New Roman" w:cs="Times New Roman"/>
          <w:color w:val="101010"/>
          <w:sz w:val="21"/>
          <w:szCs w:val="21"/>
          <w:lang w:eastAsia="uk-UA"/>
        </w:rPr>
        <w:t xml:space="preserve"> </w:t>
      </w:r>
    </w:p>
    <w:p w:rsidR="000F7BCC" w:rsidRDefault="000F7BCC">
      <w:pPr>
        <w:rPr>
          <w:rFonts w:ascii="PT Sans" w:hAnsi="PT Sans"/>
          <w:color w:val="101010"/>
          <w:sz w:val="21"/>
          <w:szCs w:val="21"/>
          <w:shd w:val="clear" w:color="auto" w:fill="E5EBFC"/>
        </w:rPr>
      </w:pPr>
    </w:p>
    <w:p w:rsidR="00304CCE" w:rsidRDefault="000F7BCC" w:rsidP="0043469E">
      <w:pPr>
        <w:jc w:val="both"/>
        <w:rPr>
          <w:rFonts w:ascii="Times New Roman" w:hAnsi="Times New Roman" w:cs="Times New Roman"/>
          <w:color w:val="101010"/>
          <w:sz w:val="28"/>
          <w:szCs w:val="28"/>
          <w:shd w:val="clear" w:color="auto" w:fill="E5EBFC"/>
        </w:rPr>
      </w:pPr>
      <w:bookmarkStart w:id="0" w:name="_GoBack"/>
      <w:r w:rsidRPr="00304CCE">
        <w:rPr>
          <w:rFonts w:ascii="Times New Roman" w:hAnsi="Times New Roman" w:cs="Times New Roman"/>
          <w:color w:val="101010"/>
          <w:sz w:val="28"/>
          <w:szCs w:val="28"/>
          <w:shd w:val="clear" w:color="auto" w:fill="E5EBFC"/>
        </w:rPr>
        <w:t xml:space="preserve">29  жовтня 2026 року </w:t>
      </w:r>
      <w:r w:rsidR="00FF5615" w:rsidRPr="00304CCE">
        <w:rPr>
          <w:rFonts w:ascii="Times New Roman" w:hAnsi="Times New Roman" w:cs="Times New Roman"/>
          <w:color w:val="101010"/>
          <w:sz w:val="28"/>
          <w:szCs w:val="28"/>
          <w:shd w:val="clear" w:color="auto" w:fill="E5EBFC"/>
        </w:rPr>
        <w:t xml:space="preserve">в приміщенні Будинку дитячої та юнацької творчості </w:t>
      </w:r>
      <w:proofErr w:type="spellStart"/>
      <w:r w:rsidR="00FF5615" w:rsidRPr="00304CCE">
        <w:rPr>
          <w:rFonts w:ascii="Times New Roman" w:hAnsi="Times New Roman" w:cs="Times New Roman"/>
          <w:color w:val="101010"/>
          <w:sz w:val="28"/>
          <w:szCs w:val="28"/>
          <w:shd w:val="clear" w:color="auto" w:fill="E5EBFC"/>
        </w:rPr>
        <w:t>м.Горохів</w:t>
      </w:r>
      <w:proofErr w:type="spellEnd"/>
      <w:r w:rsidR="00FF5615" w:rsidRPr="00304CCE">
        <w:rPr>
          <w:rFonts w:ascii="Times New Roman" w:hAnsi="Times New Roman" w:cs="Times New Roman"/>
          <w:color w:val="101010"/>
          <w:sz w:val="28"/>
          <w:szCs w:val="28"/>
          <w:shd w:val="clear" w:color="auto" w:fill="E5EBFC"/>
        </w:rPr>
        <w:t xml:space="preserve"> відбулася  </w:t>
      </w:r>
      <w:r w:rsidRPr="00304CCE">
        <w:rPr>
          <w:rFonts w:ascii="Times New Roman" w:hAnsi="Times New Roman" w:cs="Times New Roman"/>
          <w:color w:val="101010"/>
          <w:sz w:val="28"/>
          <w:szCs w:val="28"/>
          <w:shd w:val="clear" w:color="auto" w:fill="E5EBFC"/>
        </w:rPr>
        <w:t xml:space="preserve"> нарада керівників, кухарів, медичних працівників, сестер медичних  з дієтичного харчування закладів освіти </w:t>
      </w:r>
      <w:proofErr w:type="spellStart"/>
      <w:r w:rsidRPr="00304CCE">
        <w:rPr>
          <w:rFonts w:ascii="Times New Roman" w:hAnsi="Times New Roman" w:cs="Times New Roman"/>
          <w:color w:val="101010"/>
          <w:sz w:val="28"/>
          <w:szCs w:val="28"/>
          <w:shd w:val="clear" w:color="auto" w:fill="E5EBFC"/>
        </w:rPr>
        <w:t>Горохівської</w:t>
      </w:r>
      <w:proofErr w:type="spellEnd"/>
      <w:r w:rsidRPr="00304CCE">
        <w:rPr>
          <w:rFonts w:ascii="Times New Roman" w:hAnsi="Times New Roman" w:cs="Times New Roman"/>
          <w:color w:val="101010"/>
          <w:sz w:val="28"/>
          <w:szCs w:val="28"/>
          <w:shd w:val="clear" w:color="auto" w:fill="E5EBFC"/>
        </w:rPr>
        <w:t xml:space="preserve"> міської ради за участі начальника управління з гуманітарних питань Володимира Зінчука,  заступника начальника управління - начальника відділу освіти Тетяни </w:t>
      </w:r>
      <w:proofErr w:type="spellStart"/>
      <w:r w:rsidRPr="00304CCE">
        <w:rPr>
          <w:rFonts w:ascii="Times New Roman" w:hAnsi="Times New Roman" w:cs="Times New Roman"/>
          <w:color w:val="101010"/>
          <w:sz w:val="28"/>
          <w:szCs w:val="28"/>
          <w:shd w:val="clear" w:color="auto" w:fill="E5EBFC"/>
        </w:rPr>
        <w:t>Ничипорук</w:t>
      </w:r>
      <w:proofErr w:type="spellEnd"/>
      <w:r w:rsidRPr="00304CCE">
        <w:rPr>
          <w:rFonts w:ascii="Times New Roman" w:hAnsi="Times New Roman" w:cs="Times New Roman"/>
          <w:color w:val="101010"/>
          <w:sz w:val="28"/>
          <w:szCs w:val="28"/>
          <w:shd w:val="clear" w:color="auto" w:fill="E5EBFC"/>
        </w:rPr>
        <w:t xml:space="preserve">, </w:t>
      </w:r>
      <w:r w:rsidR="00380695" w:rsidRPr="00304CCE">
        <w:rPr>
          <w:rFonts w:ascii="Times New Roman" w:hAnsi="Times New Roman" w:cs="Times New Roman"/>
          <w:color w:val="101010"/>
          <w:sz w:val="28"/>
          <w:szCs w:val="28"/>
          <w:shd w:val="clear" w:color="auto" w:fill="E5EBFC"/>
        </w:rPr>
        <w:t xml:space="preserve">заступника начальника відділу державного нагляду за дотриманням санітарного законодавства </w:t>
      </w:r>
      <w:r w:rsidRPr="00304CCE">
        <w:rPr>
          <w:rFonts w:ascii="Times New Roman" w:hAnsi="Times New Roman" w:cs="Times New Roman"/>
          <w:color w:val="101010"/>
          <w:sz w:val="28"/>
          <w:szCs w:val="28"/>
          <w:shd w:val="clear" w:color="auto" w:fill="E5EBFC"/>
        </w:rPr>
        <w:t xml:space="preserve">Луцького районного управління </w:t>
      </w:r>
      <w:r w:rsidR="00F453B2" w:rsidRPr="00304CCE">
        <w:rPr>
          <w:rFonts w:ascii="Times New Roman" w:hAnsi="Times New Roman" w:cs="Times New Roman"/>
          <w:color w:val="101010"/>
          <w:sz w:val="28"/>
          <w:szCs w:val="28"/>
          <w:shd w:val="clear" w:color="auto" w:fill="E5EBFC"/>
        </w:rPr>
        <w:t xml:space="preserve"> ГУ ДПСС</w:t>
      </w:r>
      <w:r w:rsidRPr="00304CCE">
        <w:rPr>
          <w:rFonts w:ascii="Times New Roman" w:hAnsi="Times New Roman" w:cs="Times New Roman"/>
          <w:color w:val="101010"/>
          <w:sz w:val="28"/>
          <w:szCs w:val="28"/>
          <w:shd w:val="clear" w:color="auto" w:fill="E5EBFC"/>
        </w:rPr>
        <w:t xml:space="preserve"> у Волинській області </w:t>
      </w:r>
      <w:r w:rsidR="00304CCE">
        <w:rPr>
          <w:rFonts w:ascii="Times New Roman" w:hAnsi="Times New Roman" w:cs="Times New Roman"/>
          <w:color w:val="101010"/>
          <w:sz w:val="28"/>
          <w:szCs w:val="28"/>
          <w:shd w:val="clear" w:color="auto" w:fill="E5EBFC"/>
        </w:rPr>
        <w:t xml:space="preserve"> Ольги  </w:t>
      </w:r>
      <w:proofErr w:type="spellStart"/>
      <w:r w:rsidR="00304CCE">
        <w:rPr>
          <w:rFonts w:ascii="Times New Roman" w:hAnsi="Times New Roman" w:cs="Times New Roman"/>
          <w:color w:val="101010"/>
          <w:sz w:val="28"/>
          <w:szCs w:val="28"/>
          <w:shd w:val="clear" w:color="auto" w:fill="E5EBFC"/>
        </w:rPr>
        <w:t>Карп’як</w:t>
      </w:r>
      <w:proofErr w:type="spellEnd"/>
      <w:r w:rsidR="00F453B2" w:rsidRPr="00304CCE">
        <w:rPr>
          <w:rFonts w:ascii="Times New Roman" w:hAnsi="Times New Roman" w:cs="Times New Roman"/>
          <w:color w:val="101010"/>
          <w:sz w:val="28"/>
          <w:szCs w:val="28"/>
          <w:shd w:val="clear" w:color="auto" w:fill="E5EBFC"/>
        </w:rPr>
        <w:t>,</w:t>
      </w:r>
      <w:r w:rsidRPr="00304CCE">
        <w:rPr>
          <w:rFonts w:ascii="Times New Roman" w:hAnsi="Times New Roman" w:cs="Times New Roman"/>
          <w:color w:val="101010"/>
          <w:sz w:val="28"/>
          <w:szCs w:val="28"/>
          <w:shd w:val="clear" w:color="auto" w:fill="E5EBFC"/>
        </w:rPr>
        <w:t xml:space="preserve"> головного спеціаліста</w:t>
      </w:r>
      <w:r w:rsidR="00FA09FD" w:rsidRPr="00304CCE">
        <w:rPr>
          <w:rFonts w:ascii="Times New Roman" w:hAnsi="Times New Roman" w:cs="Times New Roman"/>
          <w:color w:val="101010"/>
          <w:sz w:val="28"/>
          <w:szCs w:val="28"/>
          <w:shd w:val="clear" w:color="auto" w:fill="E5EBFC"/>
        </w:rPr>
        <w:t xml:space="preserve"> відділу державного нагляду за дотриманням санітарного законодавства</w:t>
      </w:r>
      <w:r w:rsidR="00CD077A">
        <w:rPr>
          <w:rFonts w:ascii="Times New Roman" w:hAnsi="Times New Roman" w:cs="Times New Roman"/>
          <w:color w:val="101010"/>
          <w:sz w:val="28"/>
          <w:szCs w:val="28"/>
          <w:shd w:val="clear" w:color="auto" w:fill="E5EBFC"/>
        </w:rPr>
        <w:t xml:space="preserve"> </w:t>
      </w:r>
      <w:r w:rsidR="00FA09FD" w:rsidRPr="00304CCE">
        <w:rPr>
          <w:rFonts w:ascii="Times New Roman" w:hAnsi="Times New Roman" w:cs="Times New Roman"/>
          <w:color w:val="101010"/>
          <w:sz w:val="28"/>
          <w:szCs w:val="28"/>
          <w:shd w:val="clear" w:color="auto" w:fill="E5EBFC"/>
        </w:rPr>
        <w:t xml:space="preserve"> Луцького районного управління  ГУ ДПСС у Волинській області</w:t>
      </w:r>
      <w:r w:rsidR="002E7262" w:rsidRPr="00304CCE">
        <w:rPr>
          <w:rFonts w:ascii="Times New Roman" w:hAnsi="Times New Roman" w:cs="Times New Roman"/>
          <w:color w:val="101010"/>
          <w:sz w:val="28"/>
          <w:szCs w:val="28"/>
          <w:shd w:val="clear" w:color="auto" w:fill="E5EBFC"/>
        </w:rPr>
        <w:t xml:space="preserve"> Наталії </w:t>
      </w:r>
      <w:proofErr w:type="spellStart"/>
      <w:r w:rsidR="002E7262" w:rsidRPr="00304CCE">
        <w:rPr>
          <w:rFonts w:ascii="Times New Roman" w:hAnsi="Times New Roman" w:cs="Times New Roman"/>
          <w:color w:val="101010"/>
          <w:sz w:val="28"/>
          <w:szCs w:val="28"/>
          <w:shd w:val="clear" w:color="auto" w:fill="E5EBFC"/>
        </w:rPr>
        <w:t>Гемби</w:t>
      </w:r>
      <w:proofErr w:type="spellEnd"/>
      <w:r w:rsidR="002E7262" w:rsidRPr="00304CCE">
        <w:rPr>
          <w:rFonts w:ascii="Times New Roman" w:hAnsi="Times New Roman" w:cs="Times New Roman"/>
          <w:color w:val="101010"/>
          <w:sz w:val="28"/>
          <w:szCs w:val="28"/>
          <w:shd w:val="clear" w:color="auto" w:fill="E5EBFC"/>
        </w:rPr>
        <w:t>,</w:t>
      </w:r>
      <w:r w:rsidRPr="00304CCE">
        <w:rPr>
          <w:rFonts w:ascii="Times New Roman" w:hAnsi="Times New Roman" w:cs="Times New Roman"/>
          <w:color w:val="101010"/>
          <w:sz w:val="28"/>
          <w:szCs w:val="28"/>
          <w:shd w:val="clear" w:color="auto" w:fill="E5EBFC"/>
        </w:rPr>
        <w:t xml:space="preserve"> </w:t>
      </w:r>
      <w:r w:rsidR="002E7262" w:rsidRPr="00304CCE">
        <w:rPr>
          <w:rFonts w:ascii="Times New Roman" w:hAnsi="Times New Roman" w:cs="Times New Roman"/>
          <w:color w:val="101010"/>
          <w:sz w:val="28"/>
          <w:szCs w:val="28"/>
          <w:shd w:val="clear" w:color="auto" w:fill="E5EBFC"/>
        </w:rPr>
        <w:t xml:space="preserve">головного спеціаліста </w:t>
      </w:r>
      <w:proofErr w:type="spellStart"/>
      <w:r w:rsidR="002E7262" w:rsidRPr="00304CCE">
        <w:rPr>
          <w:rFonts w:ascii="Times New Roman" w:hAnsi="Times New Roman" w:cs="Times New Roman"/>
          <w:color w:val="101010"/>
          <w:sz w:val="28"/>
          <w:szCs w:val="28"/>
          <w:shd w:val="clear" w:color="auto" w:fill="E5EBFC"/>
        </w:rPr>
        <w:t>Горохівського</w:t>
      </w:r>
      <w:proofErr w:type="spellEnd"/>
      <w:r w:rsidR="002E7262" w:rsidRPr="00304CCE">
        <w:rPr>
          <w:rFonts w:ascii="Times New Roman" w:hAnsi="Times New Roman" w:cs="Times New Roman"/>
          <w:color w:val="101010"/>
          <w:sz w:val="28"/>
          <w:szCs w:val="28"/>
          <w:shd w:val="clear" w:color="auto" w:fill="E5EBFC"/>
        </w:rPr>
        <w:t xml:space="preserve"> відділу </w:t>
      </w:r>
      <w:r w:rsidRPr="00304CCE">
        <w:rPr>
          <w:rFonts w:ascii="Times New Roman" w:hAnsi="Times New Roman" w:cs="Times New Roman"/>
          <w:color w:val="101010"/>
          <w:sz w:val="28"/>
          <w:szCs w:val="28"/>
          <w:shd w:val="clear" w:color="auto" w:fill="E5EBFC"/>
        </w:rPr>
        <w:t xml:space="preserve">Луцького районного управління Головного управління </w:t>
      </w:r>
      <w:proofErr w:type="spellStart"/>
      <w:r w:rsidRPr="00304CCE">
        <w:rPr>
          <w:rFonts w:ascii="Times New Roman" w:hAnsi="Times New Roman" w:cs="Times New Roman"/>
          <w:color w:val="101010"/>
          <w:sz w:val="28"/>
          <w:szCs w:val="28"/>
          <w:shd w:val="clear" w:color="auto" w:fill="E5EBFC"/>
        </w:rPr>
        <w:t>Держпродспоживслужби</w:t>
      </w:r>
      <w:proofErr w:type="spellEnd"/>
      <w:r w:rsidRPr="00304CCE">
        <w:rPr>
          <w:rFonts w:ascii="Times New Roman" w:hAnsi="Times New Roman" w:cs="Times New Roman"/>
          <w:color w:val="101010"/>
          <w:sz w:val="28"/>
          <w:szCs w:val="28"/>
          <w:shd w:val="clear" w:color="auto" w:fill="E5EBFC"/>
        </w:rPr>
        <w:t xml:space="preserve"> у Волинській області </w:t>
      </w:r>
      <w:r w:rsidR="00F453B2" w:rsidRPr="00304CCE">
        <w:rPr>
          <w:rFonts w:ascii="Times New Roman" w:hAnsi="Times New Roman" w:cs="Times New Roman"/>
          <w:color w:val="101010"/>
          <w:sz w:val="28"/>
          <w:szCs w:val="28"/>
          <w:shd w:val="clear" w:color="auto" w:fill="E5EBFC"/>
        </w:rPr>
        <w:t xml:space="preserve"> Наталії </w:t>
      </w:r>
      <w:r w:rsidR="002E7262" w:rsidRPr="00304CCE">
        <w:rPr>
          <w:rFonts w:ascii="Times New Roman" w:hAnsi="Times New Roman" w:cs="Times New Roman"/>
          <w:color w:val="101010"/>
          <w:sz w:val="28"/>
          <w:szCs w:val="28"/>
          <w:shd w:val="clear" w:color="auto" w:fill="E5EBFC"/>
        </w:rPr>
        <w:t xml:space="preserve"> </w:t>
      </w:r>
      <w:proofErr w:type="spellStart"/>
      <w:r w:rsidR="002E7262" w:rsidRPr="00304CCE">
        <w:rPr>
          <w:rFonts w:ascii="Times New Roman" w:hAnsi="Times New Roman" w:cs="Times New Roman"/>
          <w:color w:val="101010"/>
          <w:sz w:val="28"/>
          <w:szCs w:val="28"/>
          <w:shd w:val="clear" w:color="auto" w:fill="E5EBFC"/>
        </w:rPr>
        <w:t>Климюк</w:t>
      </w:r>
      <w:proofErr w:type="spellEnd"/>
      <w:r w:rsidR="00304CCE">
        <w:rPr>
          <w:rFonts w:ascii="Times New Roman" w:hAnsi="Times New Roman" w:cs="Times New Roman"/>
          <w:color w:val="101010"/>
          <w:sz w:val="28"/>
          <w:szCs w:val="28"/>
          <w:shd w:val="clear" w:color="auto" w:fill="E5EBFC"/>
        </w:rPr>
        <w:t xml:space="preserve"> </w:t>
      </w:r>
      <w:r w:rsidR="002E7262" w:rsidRPr="00304CCE">
        <w:rPr>
          <w:rFonts w:ascii="Times New Roman" w:hAnsi="Times New Roman" w:cs="Times New Roman"/>
          <w:color w:val="101010"/>
          <w:sz w:val="28"/>
          <w:szCs w:val="28"/>
          <w:shd w:val="clear" w:color="auto" w:fill="E5EBFC"/>
        </w:rPr>
        <w:t xml:space="preserve">та головного спеціаліста </w:t>
      </w:r>
      <w:proofErr w:type="spellStart"/>
      <w:r w:rsidR="002E7262" w:rsidRPr="00304CCE">
        <w:rPr>
          <w:rFonts w:ascii="Times New Roman" w:hAnsi="Times New Roman" w:cs="Times New Roman"/>
          <w:color w:val="101010"/>
          <w:sz w:val="28"/>
          <w:szCs w:val="28"/>
          <w:shd w:val="clear" w:color="auto" w:fill="E5EBFC"/>
        </w:rPr>
        <w:t>Горохівського</w:t>
      </w:r>
      <w:proofErr w:type="spellEnd"/>
      <w:r w:rsidR="002E7262" w:rsidRPr="00304CCE">
        <w:rPr>
          <w:rFonts w:ascii="Times New Roman" w:hAnsi="Times New Roman" w:cs="Times New Roman"/>
          <w:color w:val="101010"/>
          <w:sz w:val="28"/>
          <w:szCs w:val="28"/>
          <w:shd w:val="clear" w:color="auto" w:fill="E5EBFC"/>
        </w:rPr>
        <w:t xml:space="preserve"> відділу Луцького районного управління Головного управління </w:t>
      </w:r>
      <w:proofErr w:type="spellStart"/>
      <w:r w:rsidR="002E7262" w:rsidRPr="00304CCE">
        <w:rPr>
          <w:rFonts w:ascii="Times New Roman" w:hAnsi="Times New Roman" w:cs="Times New Roman"/>
          <w:color w:val="101010"/>
          <w:sz w:val="28"/>
          <w:szCs w:val="28"/>
          <w:shd w:val="clear" w:color="auto" w:fill="E5EBFC"/>
        </w:rPr>
        <w:t>Держпродспоживслужби</w:t>
      </w:r>
      <w:proofErr w:type="spellEnd"/>
      <w:r w:rsidR="002E7262" w:rsidRPr="00304CCE">
        <w:rPr>
          <w:rFonts w:ascii="Times New Roman" w:hAnsi="Times New Roman" w:cs="Times New Roman"/>
          <w:color w:val="101010"/>
          <w:sz w:val="28"/>
          <w:szCs w:val="28"/>
          <w:shd w:val="clear" w:color="auto" w:fill="E5EBFC"/>
        </w:rPr>
        <w:t xml:space="preserve"> у Волинській області  </w:t>
      </w:r>
      <w:r w:rsidR="00502D98" w:rsidRPr="00304CCE">
        <w:rPr>
          <w:rFonts w:ascii="Times New Roman" w:hAnsi="Times New Roman" w:cs="Times New Roman"/>
          <w:color w:val="101010"/>
          <w:sz w:val="28"/>
          <w:szCs w:val="28"/>
          <w:shd w:val="clear" w:color="auto" w:fill="E5EBFC"/>
        </w:rPr>
        <w:t>Сергія Швеця.</w:t>
      </w:r>
      <w:r w:rsidR="002E7262" w:rsidRPr="00304CCE">
        <w:rPr>
          <w:rFonts w:ascii="Times New Roman" w:hAnsi="Times New Roman" w:cs="Times New Roman"/>
          <w:color w:val="101010"/>
          <w:sz w:val="28"/>
          <w:szCs w:val="28"/>
          <w:shd w:val="clear" w:color="auto" w:fill="E5EBFC"/>
        </w:rPr>
        <w:t xml:space="preserve"> </w:t>
      </w:r>
      <w:r w:rsidRPr="00304CCE">
        <w:rPr>
          <w:rFonts w:ascii="Times New Roman" w:hAnsi="Times New Roman" w:cs="Times New Roman"/>
          <w:color w:val="101010"/>
          <w:sz w:val="28"/>
          <w:szCs w:val="28"/>
          <w:shd w:val="clear" w:color="auto" w:fill="E5EBFC"/>
        </w:rPr>
        <w:t>На нараді розглядались</w:t>
      </w:r>
      <w:r w:rsidR="00304CCE" w:rsidRPr="00304CCE">
        <w:rPr>
          <w:rFonts w:ascii="Times New Roman" w:hAnsi="Times New Roman" w:cs="Times New Roman"/>
          <w:color w:val="101010"/>
          <w:sz w:val="28"/>
          <w:szCs w:val="28"/>
          <w:shd w:val="clear" w:color="auto" w:fill="E5EBFC"/>
        </w:rPr>
        <w:t xml:space="preserve"> питання організації харчування.</w:t>
      </w:r>
      <w:bookmarkEnd w:id="0"/>
      <w:r w:rsidRPr="00304CCE">
        <w:rPr>
          <w:rFonts w:ascii="Times New Roman" w:hAnsi="Times New Roman" w:cs="Times New Roman"/>
          <w:color w:val="101010"/>
          <w:sz w:val="28"/>
          <w:szCs w:val="28"/>
          <w:shd w:val="clear" w:color="auto" w:fill="E5EBFC"/>
        </w:rPr>
        <w:t xml:space="preserve"> </w:t>
      </w:r>
      <w:r w:rsidR="00304CCE">
        <w:rPr>
          <w:rFonts w:ascii="Times New Roman" w:hAnsi="Times New Roman" w:cs="Times New Roman"/>
          <w:color w:val="101010"/>
          <w:sz w:val="28"/>
          <w:szCs w:val="28"/>
          <w:shd w:val="clear" w:color="auto" w:fill="E5EBFC"/>
        </w:rPr>
        <w:t xml:space="preserve">      </w:t>
      </w:r>
    </w:p>
    <w:p w:rsidR="00A06EA7" w:rsidRPr="00304CCE" w:rsidRDefault="00304CCE" w:rsidP="0043469E">
      <w:pPr>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w:t>
      </w:r>
      <w:r w:rsidR="00A06EA7" w:rsidRPr="00304CCE">
        <w:rPr>
          <w:rFonts w:ascii="Times New Roman" w:eastAsia="Times New Roman" w:hAnsi="Times New Roman" w:cs="Times New Roman"/>
          <w:color w:val="000000"/>
          <w:sz w:val="28"/>
          <w:szCs w:val="28"/>
          <w:lang w:eastAsia="uk-UA"/>
        </w:rPr>
        <w:t xml:space="preserve">Особлива увага зверталась на дотримання постанови </w:t>
      </w:r>
      <w:r w:rsidR="00A06EA7" w:rsidRPr="00304CCE">
        <w:rPr>
          <w:rFonts w:ascii="Times New Roman" w:hAnsi="Times New Roman" w:cs="Times New Roman"/>
          <w:color w:val="101010"/>
          <w:sz w:val="28"/>
          <w:szCs w:val="28"/>
          <w:shd w:val="clear" w:color="auto" w:fill="E5EBFC"/>
        </w:rPr>
        <w:t>Кабінету Міністрів України</w:t>
      </w:r>
      <w:r w:rsidR="00A06EA7" w:rsidRPr="00304CCE">
        <w:rPr>
          <w:rFonts w:ascii="Times New Roman" w:eastAsia="Times New Roman" w:hAnsi="Times New Roman" w:cs="Times New Roman"/>
          <w:color w:val="000000"/>
          <w:sz w:val="28"/>
          <w:szCs w:val="28"/>
          <w:lang w:eastAsia="uk-UA"/>
        </w:rPr>
        <w:t xml:space="preserve"> від 24 березня 2021 № 305 «Про затвердження норм та Порядку організації харчування у закладах освіти та дитячих закладах оздоровлення та відпочинку»</w:t>
      </w:r>
      <w:r w:rsidR="00A06EA7" w:rsidRPr="00304CCE">
        <w:rPr>
          <w:rFonts w:ascii="Times New Roman" w:hAnsi="Times New Roman" w:cs="Times New Roman"/>
          <w:color w:val="000000"/>
          <w:sz w:val="28"/>
          <w:szCs w:val="28"/>
          <w:shd w:val="clear" w:color="auto" w:fill="FFFFFF"/>
        </w:rPr>
        <w:t xml:space="preserve"> (із змінами)</w:t>
      </w:r>
      <w:r w:rsidR="00A60F1E">
        <w:rPr>
          <w:rFonts w:ascii="Times New Roman" w:hAnsi="Times New Roman" w:cs="Times New Roman"/>
          <w:color w:val="101010"/>
          <w:sz w:val="28"/>
          <w:szCs w:val="28"/>
          <w:shd w:val="clear" w:color="auto" w:fill="E5EBFC"/>
        </w:rPr>
        <w:t xml:space="preserve">, </w:t>
      </w:r>
      <w:r w:rsidR="00A06EA7" w:rsidRPr="00304CCE">
        <w:rPr>
          <w:rFonts w:ascii="Times New Roman" w:eastAsia="Times New Roman" w:hAnsi="Times New Roman" w:cs="Times New Roman"/>
          <w:color w:val="000000"/>
          <w:sz w:val="28"/>
          <w:szCs w:val="28"/>
          <w:lang w:eastAsia="uk-UA"/>
        </w:rPr>
        <w:t xml:space="preserve"> наказу МОЗ України від 25.09.2020 № 2205 "Про затвердження Санітарного регламенту для закладів загальної </w:t>
      </w:r>
      <w:r w:rsidR="00A60F1E">
        <w:rPr>
          <w:rFonts w:ascii="Times New Roman" w:eastAsia="Times New Roman" w:hAnsi="Times New Roman" w:cs="Times New Roman"/>
          <w:color w:val="000000"/>
          <w:sz w:val="28"/>
          <w:szCs w:val="28"/>
          <w:lang w:eastAsia="uk-UA"/>
        </w:rPr>
        <w:t xml:space="preserve">середньої освіти" та наказу </w:t>
      </w:r>
      <w:r w:rsidR="00A60F1E" w:rsidRPr="00A60F1E">
        <w:rPr>
          <w:rFonts w:ascii="Times New Roman" w:hAnsi="Times New Roman" w:cs="Times New Roman"/>
          <w:sz w:val="28"/>
          <w:szCs w:val="28"/>
        </w:rPr>
        <w:t>Мінекономіки</w:t>
      </w:r>
      <w:r w:rsidR="00A60F1E">
        <w:rPr>
          <w:rFonts w:ascii="Times New Roman" w:eastAsia="Times New Roman" w:hAnsi="Times New Roman" w:cs="Times New Roman"/>
          <w:color w:val="000000"/>
          <w:sz w:val="28"/>
          <w:szCs w:val="28"/>
          <w:lang w:eastAsia="uk-UA"/>
        </w:rPr>
        <w:t xml:space="preserve"> України від 03.12.2020</w:t>
      </w:r>
      <w:r w:rsidR="00A60F1E" w:rsidRPr="00A60F1E">
        <w:rPr>
          <w:rFonts w:ascii="Times New Roman" w:hAnsi="Times New Roman" w:cs="Times New Roman"/>
          <w:b/>
          <w:bCs/>
          <w:color w:val="333333"/>
          <w:sz w:val="28"/>
          <w:szCs w:val="28"/>
          <w:shd w:val="clear" w:color="auto" w:fill="FFFFFF"/>
        </w:rPr>
        <w:t xml:space="preserve"> </w:t>
      </w:r>
      <w:r w:rsidR="00A60F1E" w:rsidRPr="00A60F1E">
        <w:rPr>
          <w:rFonts w:ascii="Times New Roman" w:hAnsi="Times New Roman" w:cs="Times New Roman"/>
          <w:bCs/>
          <w:color w:val="333333"/>
          <w:sz w:val="28"/>
          <w:szCs w:val="28"/>
          <w:shd w:val="clear" w:color="auto" w:fill="FFFFFF"/>
        </w:rPr>
        <w:t>№ 2532</w:t>
      </w:r>
      <w:r w:rsidR="00A06EA7" w:rsidRPr="00304CCE">
        <w:rPr>
          <w:rFonts w:ascii="Times New Roman" w:eastAsia="Times New Roman" w:hAnsi="Times New Roman" w:cs="Times New Roman"/>
          <w:color w:val="000000"/>
          <w:sz w:val="28"/>
          <w:szCs w:val="28"/>
          <w:lang w:eastAsia="uk-UA"/>
        </w:rPr>
        <w:t xml:space="preserve"> </w:t>
      </w:r>
      <w:r w:rsidR="00A60F1E" w:rsidRPr="00A60F1E">
        <w:rPr>
          <w:rFonts w:ascii="Times New Roman" w:eastAsia="Times New Roman" w:hAnsi="Times New Roman" w:cs="Times New Roman"/>
          <w:color w:val="000000"/>
          <w:sz w:val="28"/>
          <w:szCs w:val="28"/>
          <w:lang w:eastAsia="uk-UA"/>
        </w:rPr>
        <w:t>«</w:t>
      </w:r>
      <w:r w:rsidR="00A60F1E" w:rsidRPr="00A60F1E">
        <w:rPr>
          <w:rFonts w:ascii="Times New Roman" w:hAnsi="Times New Roman" w:cs="Times New Roman"/>
          <w:bCs/>
          <w:color w:val="333333"/>
          <w:sz w:val="28"/>
          <w:szCs w:val="28"/>
          <w:shd w:val="clear" w:color="auto" w:fill="FFFFFF"/>
        </w:rPr>
        <w:t>Про затвердження Гігієнічних вимог до виробництва та обігу харчових продуктів на потужностях, розташованих у закладах загальної середньої освіти</w:t>
      </w:r>
      <w:r w:rsidR="003537DC">
        <w:rPr>
          <w:rFonts w:ascii="Times New Roman" w:hAnsi="Times New Roman" w:cs="Times New Roman"/>
          <w:bCs/>
          <w:color w:val="333333"/>
          <w:sz w:val="28"/>
          <w:szCs w:val="28"/>
          <w:shd w:val="clear" w:color="auto" w:fill="FFFFFF"/>
        </w:rPr>
        <w:t xml:space="preserve">» </w:t>
      </w:r>
      <w:r w:rsidR="00A06EA7" w:rsidRPr="00A60F1E">
        <w:rPr>
          <w:rFonts w:ascii="Times New Roman" w:eastAsia="Times New Roman" w:hAnsi="Times New Roman" w:cs="Times New Roman"/>
          <w:color w:val="000000"/>
          <w:sz w:val="28"/>
          <w:szCs w:val="28"/>
          <w:lang w:eastAsia="uk-UA"/>
        </w:rPr>
        <w:t>де чітко визн</w:t>
      </w:r>
      <w:r w:rsidR="00A06EA7" w:rsidRPr="00304CCE">
        <w:rPr>
          <w:rFonts w:ascii="Times New Roman" w:eastAsia="Times New Roman" w:hAnsi="Times New Roman" w:cs="Times New Roman"/>
          <w:color w:val="000000"/>
          <w:sz w:val="28"/>
          <w:szCs w:val="28"/>
          <w:lang w:eastAsia="uk-UA"/>
        </w:rPr>
        <w:t xml:space="preserve">ачені санітарно-епідеміологічні вимоги, виконання яких дозволяє створити умови розвитку, виховання та навчання дітей та є профілактикою виникнення ГКІ та харчових отруєнь. Крім того, особливу увагу приділили стану приміщень харчоблоку, вимогам до зберігання харчових продуктів, своєчасному проходженню медичних оглядів працівників закладів, веденню записів в журналах, безперебійній роботі холодильного та технологічного обладнання, дотримання технології приготування страв. Важливим елементом є </w:t>
      </w:r>
      <w:r w:rsidR="00A06EA7" w:rsidRPr="00304CCE">
        <w:rPr>
          <w:rFonts w:ascii="Times New Roman" w:eastAsia="Times New Roman" w:hAnsi="Times New Roman" w:cs="Times New Roman"/>
          <w:color w:val="000000"/>
          <w:sz w:val="28"/>
          <w:szCs w:val="28"/>
          <w:lang w:eastAsia="uk-UA"/>
        </w:rPr>
        <w:lastRenderedPageBreak/>
        <w:t>запровадження системи НАССР на харчоблоках, якість питної води, яка постачається до закладів освіти відповідно до вимог Державних санітарних норм та правил «Гігієнічні вимоги до води питної, призначеної для споживання людиною», необхідність щодо проведення відомч</w:t>
      </w:r>
      <w:r w:rsidR="0043469E" w:rsidRPr="00304CCE">
        <w:rPr>
          <w:rFonts w:ascii="Times New Roman" w:eastAsia="Times New Roman" w:hAnsi="Times New Roman" w:cs="Times New Roman"/>
          <w:color w:val="000000"/>
          <w:sz w:val="28"/>
          <w:szCs w:val="28"/>
          <w:lang w:eastAsia="uk-UA"/>
        </w:rPr>
        <w:t>ого лабораторного контролю води.</w:t>
      </w:r>
      <w:r w:rsidR="00A06EA7" w:rsidRPr="00304CCE">
        <w:rPr>
          <w:rFonts w:ascii="Times New Roman" w:eastAsia="Times New Roman" w:hAnsi="Times New Roman" w:cs="Times New Roman"/>
          <w:color w:val="000000"/>
          <w:sz w:val="28"/>
          <w:szCs w:val="28"/>
          <w:lang w:eastAsia="uk-UA"/>
        </w:rPr>
        <w:t xml:space="preserve"> </w:t>
      </w:r>
      <w:r w:rsidR="0043469E" w:rsidRPr="00304CCE">
        <w:rPr>
          <w:rFonts w:ascii="Times New Roman" w:eastAsia="Times New Roman" w:hAnsi="Times New Roman" w:cs="Times New Roman"/>
          <w:color w:val="000000"/>
          <w:sz w:val="28"/>
          <w:szCs w:val="28"/>
          <w:lang w:eastAsia="uk-UA"/>
        </w:rPr>
        <w:t xml:space="preserve"> </w:t>
      </w:r>
      <w:r w:rsidR="00A06EA7" w:rsidRPr="00304CCE">
        <w:rPr>
          <w:rFonts w:ascii="Times New Roman" w:eastAsia="Times New Roman" w:hAnsi="Times New Roman" w:cs="Times New Roman"/>
          <w:b/>
          <w:bCs/>
          <w:color w:val="000000"/>
          <w:sz w:val="28"/>
          <w:szCs w:val="28"/>
          <w:bdr w:val="none" w:sz="0" w:space="0" w:color="auto" w:frame="1"/>
          <w:lang w:eastAsia="uk-UA"/>
        </w:rPr>
        <w:t> </w:t>
      </w:r>
      <w:r w:rsidR="00A06EA7" w:rsidRPr="00304CCE">
        <w:rPr>
          <w:rFonts w:ascii="Times New Roman" w:eastAsia="Times New Roman" w:hAnsi="Times New Roman" w:cs="Times New Roman"/>
          <w:color w:val="000000"/>
          <w:sz w:val="28"/>
          <w:szCs w:val="28"/>
          <w:lang w:eastAsia="uk-UA"/>
        </w:rPr>
        <w:t>Під час наради фахівці у сфері державного нагляду за дотриманням санітарного законодавства окреслили основні питання, які розглядаються в закладах освіти в рамках перевірок чи комісійних обстежень, обговорювалися зауваження та недоліки</w:t>
      </w:r>
      <w:r w:rsidR="00176D3E">
        <w:rPr>
          <w:rFonts w:ascii="Times New Roman" w:eastAsia="Times New Roman" w:hAnsi="Times New Roman" w:cs="Times New Roman"/>
          <w:color w:val="000000"/>
          <w:sz w:val="28"/>
          <w:szCs w:val="28"/>
          <w:lang w:eastAsia="uk-UA"/>
        </w:rPr>
        <w:t>.</w:t>
      </w:r>
      <w:r w:rsidR="0043469E" w:rsidRPr="00304CCE">
        <w:rPr>
          <w:rFonts w:ascii="Times New Roman" w:eastAsia="Times New Roman" w:hAnsi="Times New Roman" w:cs="Times New Roman"/>
          <w:color w:val="000000"/>
          <w:sz w:val="28"/>
          <w:szCs w:val="28"/>
          <w:lang w:eastAsia="uk-UA"/>
        </w:rPr>
        <w:t xml:space="preserve"> </w:t>
      </w:r>
      <w:r w:rsidR="00A06EA7" w:rsidRPr="00304CCE">
        <w:rPr>
          <w:rFonts w:ascii="Times New Roman" w:eastAsia="Times New Roman" w:hAnsi="Times New Roman" w:cs="Times New Roman"/>
          <w:color w:val="000000"/>
          <w:sz w:val="28"/>
          <w:szCs w:val="28"/>
          <w:lang w:eastAsia="uk-UA"/>
        </w:rPr>
        <w:t xml:space="preserve">Обговорені питання є надзвичайно важливими для забезпечення безпеки, здоров'я та культури харчування дітей. Сподіваємось, що спільними зусиллями ми зможемо створити найкращі умови для їхнього навчання та розвитку, тому </w:t>
      </w:r>
      <w:proofErr w:type="spellStart"/>
      <w:r w:rsidR="00A06EA7" w:rsidRPr="00304CCE">
        <w:rPr>
          <w:rFonts w:ascii="Times New Roman" w:eastAsia="Times New Roman" w:hAnsi="Times New Roman" w:cs="Times New Roman"/>
          <w:color w:val="000000"/>
          <w:sz w:val="28"/>
          <w:szCs w:val="28"/>
          <w:lang w:eastAsia="uk-UA"/>
        </w:rPr>
        <w:t>Держпродспоживслужба</w:t>
      </w:r>
      <w:proofErr w:type="spellEnd"/>
      <w:r w:rsidR="00A06EA7" w:rsidRPr="00304CCE">
        <w:rPr>
          <w:rFonts w:ascii="Times New Roman" w:eastAsia="Times New Roman" w:hAnsi="Times New Roman" w:cs="Times New Roman"/>
          <w:color w:val="000000"/>
          <w:sz w:val="28"/>
          <w:szCs w:val="28"/>
          <w:lang w:eastAsia="uk-UA"/>
        </w:rPr>
        <w:t xml:space="preserve"> буде продовжувати контроль за організацією харчування в закладах освіти.</w:t>
      </w:r>
    </w:p>
    <w:p w:rsidR="005C57C0" w:rsidRPr="00304CCE" w:rsidRDefault="005C57C0">
      <w:pPr>
        <w:rPr>
          <w:rFonts w:ascii="Times New Roman" w:hAnsi="Times New Roman" w:cs="Times New Roman"/>
          <w:color w:val="101010"/>
          <w:sz w:val="28"/>
          <w:szCs w:val="28"/>
          <w:shd w:val="clear" w:color="auto" w:fill="E5EBFC"/>
        </w:rPr>
      </w:pPr>
    </w:p>
    <w:p w:rsidR="005C57C0" w:rsidRPr="00304CCE" w:rsidRDefault="005C57C0">
      <w:pPr>
        <w:rPr>
          <w:rFonts w:ascii="Times New Roman" w:hAnsi="Times New Roman" w:cs="Times New Roman"/>
          <w:color w:val="101010"/>
          <w:sz w:val="28"/>
          <w:szCs w:val="28"/>
          <w:shd w:val="clear" w:color="auto" w:fill="E5EBFC"/>
        </w:rPr>
      </w:pPr>
    </w:p>
    <w:p w:rsidR="000F7BCC" w:rsidRPr="00304CCE" w:rsidRDefault="007D07CD">
      <w:pPr>
        <w:rPr>
          <w:rFonts w:ascii="Times New Roman" w:hAnsi="Times New Roman" w:cs="Times New Roman"/>
          <w:sz w:val="28"/>
          <w:szCs w:val="28"/>
        </w:rPr>
      </w:pPr>
      <w:r w:rsidRPr="00304CCE">
        <w:rPr>
          <w:rFonts w:ascii="Times New Roman" w:hAnsi="Times New Roman" w:cs="Times New Roman"/>
          <w:color w:val="101010"/>
          <w:sz w:val="28"/>
          <w:szCs w:val="28"/>
          <w:shd w:val="clear" w:color="auto" w:fill="E5EBFC"/>
        </w:rPr>
        <w:t xml:space="preserve"> </w:t>
      </w:r>
    </w:p>
    <w:sectPr w:rsidR="000F7BCC" w:rsidRPr="00304CC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T Sans">
    <w:altName w:val="Times New Roman"/>
    <w:panose1 w:val="00000000000000000000"/>
    <w:charset w:val="00"/>
    <w:family w:val="roman"/>
    <w:notTrueType/>
    <w:pitch w:val="default"/>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023"/>
    <w:rsid w:val="000F4FC1"/>
    <w:rsid w:val="000F7BCC"/>
    <w:rsid w:val="00136DC4"/>
    <w:rsid w:val="00163023"/>
    <w:rsid w:val="00176D3E"/>
    <w:rsid w:val="002E7262"/>
    <w:rsid w:val="00304CCE"/>
    <w:rsid w:val="003537DC"/>
    <w:rsid w:val="00380695"/>
    <w:rsid w:val="0043469E"/>
    <w:rsid w:val="00440D45"/>
    <w:rsid w:val="00502D98"/>
    <w:rsid w:val="005C57C0"/>
    <w:rsid w:val="00793B12"/>
    <w:rsid w:val="007D07CD"/>
    <w:rsid w:val="008B559C"/>
    <w:rsid w:val="00A06EA7"/>
    <w:rsid w:val="00A60F1E"/>
    <w:rsid w:val="00B22C0A"/>
    <w:rsid w:val="00CD077A"/>
    <w:rsid w:val="00E7632E"/>
    <w:rsid w:val="00F453B2"/>
    <w:rsid w:val="00FA09FD"/>
    <w:rsid w:val="00FA4D97"/>
    <w:rsid w:val="00FF56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F7BC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F7BCC"/>
    <w:rPr>
      <w:rFonts w:ascii="Times New Roman" w:eastAsia="Times New Roman" w:hAnsi="Times New Roman" w:cs="Times New Roman"/>
      <w:b/>
      <w:bCs/>
      <w:sz w:val="36"/>
      <w:szCs w:val="36"/>
      <w:lang w:eastAsia="uk-UA"/>
    </w:rPr>
  </w:style>
  <w:style w:type="character" w:styleId="a3">
    <w:name w:val="Hyperlink"/>
    <w:basedOn w:val="a0"/>
    <w:uiPriority w:val="99"/>
    <w:semiHidden/>
    <w:unhideWhenUsed/>
    <w:rsid w:val="000F7BCC"/>
    <w:rPr>
      <w:color w:val="0000FF"/>
      <w:u w:val="single"/>
    </w:rPr>
  </w:style>
  <w:style w:type="paragraph" w:styleId="a4">
    <w:name w:val="Normal (Web)"/>
    <w:basedOn w:val="a"/>
    <w:uiPriority w:val="99"/>
    <w:semiHidden/>
    <w:unhideWhenUsed/>
    <w:rsid w:val="000F7BC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A06EA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0F7BC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F7BCC"/>
    <w:rPr>
      <w:rFonts w:ascii="Times New Roman" w:eastAsia="Times New Roman" w:hAnsi="Times New Roman" w:cs="Times New Roman"/>
      <w:b/>
      <w:bCs/>
      <w:sz w:val="36"/>
      <w:szCs w:val="36"/>
      <w:lang w:eastAsia="uk-UA"/>
    </w:rPr>
  </w:style>
  <w:style w:type="character" w:styleId="a3">
    <w:name w:val="Hyperlink"/>
    <w:basedOn w:val="a0"/>
    <w:uiPriority w:val="99"/>
    <w:semiHidden/>
    <w:unhideWhenUsed/>
    <w:rsid w:val="000F7BCC"/>
    <w:rPr>
      <w:color w:val="0000FF"/>
      <w:u w:val="single"/>
    </w:rPr>
  </w:style>
  <w:style w:type="paragraph" w:styleId="a4">
    <w:name w:val="Normal (Web)"/>
    <w:basedOn w:val="a"/>
    <w:uiPriority w:val="99"/>
    <w:semiHidden/>
    <w:unhideWhenUsed/>
    <w:rsid w:val="000F7BC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A06E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862478">
      <w:bodyDiv w:val="1"/>
      <w:marLeft w:val="0"/>
      <w:marRight w:val="0"/>
      <w:marTop w:val="0"/>
      <w:marBottom w:val="0"/>
      <w:divBdr>
        <w:top w:val="none" w:sz="0" w:space="0" w:color="auto"/>
        <w:left w:val="none" w:sz="0" w:space="0" w:color="auto"/>
        <w:bottom w:val="none" w:sz="0" w:space="0" w:color="auto"/>
        <w:right w:val="none" w:sz="0" w:space="0" w:color="auto"/>
      </w:divBdr>
      <w:divsChild>
        <w:div w:id="2084981542">
          <w:marLeft w:val="0"/>
          <w:marRight w:val="0"/>
          <w:marTop w:val="0"/>
          <w:marBottom w:val="0"/>
          <w:divBdr>
            <w:top w:val="none" w:sz="0" w:space="0" w:color="auto"/>
            <w:left w:val="none" w:sz="0" w:space="0" w:color="auto"/>
            <w:bottom w:val="none" w:sz="0" w:space="0" w:color="auto"/>
            <w:right w:val="none" w:sz="0" w:space="0" w:color="auto"/>
          </w:divBdr>
        </w:div>
      </w:divsChild>
    </w:div>
    <w:div w:id="71076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2141</Words>
  <Characters>1221</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Користувач Windows</cp:lastModifiedBy>
  <cp:revision>2</cp:revision>
  <cp:lastPrinted>2026-10-30T06:07:00Z</cp:lastPrinted>
  <dcterms:created xsi:type="dcterms:W3CDTF">2026-10-30T08:40:00Z</dcterms:created>
  <dcterms:modified xsi:type="dcterms:W3CDTF">2026-10-30T08:40:00Z</dcterms:modified>
</cp:coreProperties>
</file>